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9" w:type="dxa"/>
        <w:tblInd w:w="-284" w:type="dxa"/>
        <w:tblLayout w:type="fixed"/>
        <w:tblLook w:val="0000" w:firstRow="0" w:lastRow="0" w:firstColumn="0" w:lastColumn="0" w:noHBand="0" w:noVBand="0"/>
      </w:tblPr>
      <w:tblGrid>
        <w:gridCol w:w="4253"/>
        <w:gridCol w:w="5566"/>
      </w:tblGrid>
      <w:tr w:rsidR="005F32CD" w:rsidRPr="005F32CD" w14:paraId="66F5922D" w14:textId="77777777" w:rsidTr="00815D69">
        <w:trPr>
          <w:trHeight w:val="1538"/>
        </w:trPr>
        <w:tc>
          <w:tcPr>
            <w:tcW w:w="4253" w:type="dxa"/>
          </w:tcPr>
          <w:p w14:paraId="017D036F" w14:textId="77777777" w:rsidR="006423C8" w:rsidRPr="005F32CD" w:rsidRDefault="006423C8" w:rsidP="00FE0B16">
            <w:pPr>
              <w:keepNext/>
              <w:spacing w:before="60" w:after="0" w:line="240" w:lineRule="auto"/>
              <w:jc w:val="center"/>
              <w:outlineLvl w:val="0"/>
              <w:rPr>
                <w:rFonts w:eastAsia="Calibri" w:cs="Times New Roman"/>
                <w:b/>
                <w:bCs/>
                <w:kern w:val="32"/>
                <w:sz w:val="26"/>
                <w:szCs w:val="26"/>
              </w:rPr>
            </w:pPr>
            <w:r w:rsidRPr="005F32CD">
              <w:rPr>
                <w:rFonts w:eastAsia="Calibri" w:cs="Times New Roman"/>
                <w:kern w:val="32"/>
                <w:sz w:val="32"/>
                <w:szCs w:val="32"/>
              </w:rPr>
              <w:br w:type="page"/>
            </w:r>
            <w:r w:rsidRPr="005F32CD">
              <w:rPr>
                <w:rFonts w:eastAsia="Calibri" w:cs="Times New Roman"/>
                <w:b/>
                <w:bCs/>
                <w:kern w:val="32"/>
                <w:sz w:val="26"/>
                <w:szCs w:val="26"/>
              </w:rPr>
              <w:t>BỘ GIÁO DỤC VÀ ĐÀO TẠO</w:t>
            </w:r>
          </w:p>
          <w:p w14:paraId="33F979C3" w14:textId="46DE4ABF" w:rsidR="006423C8" w:rsidRPr="005F32CD" w:rsidRDefault="00770BC5" w:rsidP="00FE0B16">
            <w:pPr>
              <w:keepNext/>
              <w:spacing w:after="0" w:line="240" w:lineRule="auto"/>
              <w:jc w:val="center"/>
              <w:outlineLvl w:val="0"/>
              <w:rPr>
                <w:rFonts w:eastAsia="Calibri" w:cs="Times New Roman"/>
                <w:kern w:val="32"/>
                <w:szCs w:val="26"/>
              </w:rPr>
            </w:pPr>
            <w:r w:rsidRPr="005F32CD">
              <w:rPr>
                <w:rFonts w:ascii="Arial" w:eastAsia="Calibri" w:hAnsi="Arial" w:cs="Arial"/>
                <w:b/>
                <w:bCs/>
                <w:noProof/>
                <w:kern w:val="32"/>
                <w:sz w:val="32"/>
                <w:szCs w:val="32"/>
              </w:rPr>
              <mc:AlternateContent>
                <mc:Choice Requires="wps">
                  <w:drawing>
                    <wp:anchor distT="0" distB="0" distL="114300" distR="114300" simplePos="0" relativeHeight="251661312" behindDoc="0" locked="0" layoutInCell="1" allowOverlap="1" wp14:anchorId="62272697" wp14:editId="5746B582">
                      <wp:simplePos x="0" y="0"/>
                      <wp:positionH relativeFrom="column">
                        <wp:posOffset>809625</wp:posOffset>
                      </wp:positionH>
                      <wp:positionV relativeFrom="paragraph">
                        <wp:posOffset>29845</wp:posOffset>
                      </wp:positionV>
                      <wp:extent cx="10096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009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EDA3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2.35pt" to="14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" strokecolor="black [3200]" strokeweight=".5pt">
                      <v:stroke joinstyle="miter"/>
                    </v:line>
                  </w:pict>
                </mc:Fallback>
              </mc:AlternateContent>
            </w:r>
          </w:p>
          <w:p w14:paraId="04C10FC7" w14:textId="7FE3A9EC" w:rsidR="006423C8" w:rsidRPr="005F32CD" w:rsidRDefault="006423C8" w:rsidP="003B5E57">
            <w:pPr>
              <w:keepNext/>
              <w:spacing w:after="120" w:line="240" w:lineRule="auto"/>
              <w:jc w:val="center"/>
              <w:outlineLvl w:val="0"/>
              <w:rPr>
                <w:rFonts w:eastAsia="Calibri" w:cs="Times New Roman"/>
                <w:kern w:val="32"/>
                <w:sz w:val="24"/>
                <w:szCs w:val="24"/>
              </w:rPr>
            </w:pPr>
            <w:r w:rsidRPr="005F32CD">
              <w:rPr>
                <w:rFonts w:eastAsia="Calibri" w:cs="Times New Roman"/>
                <w:kern w:val="32"/>
                <w:szCs w:val="24"/>
              </w:rPr>
              <w:t>Số</w:t>
            </w:r>
            <w:r w:rsidR="000F0F76" w:rsidRPr="005F32CD">
              <w:rPr>
                <w:rFonts w:eastAsia="Calibri" w:cs="Times New Roman"/>
                <w:kern w:val="32"/>
                <w:szCs w:val="24"/>
              </w:rPr>
              <w:t xml:space="preserve">: </w:t>
            </w:r>
            <w:r w:rsidR="00E01FC7" w:rsidRPr="005F32CD">
              <w:rPr>
                <w:rFonts w:eastAsia="Calibri" w:cs="Times New Roman"/>
                <w:kern w:val="32"/>
                <w:szCs w:val="24"/>
              </w:rPr>
              <w:t xml:space="preserve">               </w:t>
            </w:r>
            <w:r w:rsidRPr="005F32CD">
              <w:rPr>
                <w:rFonts w:eastAsia="Calibri" w:cs="Times New Roman"/>
                <w:kern w:val="32"/>
                <w:szCs w:val="24"/>
              </w:rPr>
              <w:t>/BGDĐT-GD</w:t>
            </w:r>
            <w:r w:rsidR="001C534D" w:rsidRPr="005F32CD">
              <w:rPr>
                <w:rFonts w:eastAsia="Calibri" w:cs="Times New Roman"/>
                <w:kern w:val="32"/>
                <w:szCs w:val="24"/>
              </w:rPr>
              <w:t>PT</w:t>
            </w:r>
          </w:p>
          <w:p w14:paraId="3BC6A63A" w14:textId="4FDD3F48" w:rsidR="00633912" w:rsidRPr="00DE0197" w:rsidRDefault="00DE0197" w:rsidP="003B5E57">
            <w:pPr>
              <w:spacing w:after="60" w:line="240" w:lineRule="auto"/>
              <w:jc w:val="center"/>
              <w:rPr>
                <w:rFonts w:eastAsia="Calibri" w:cs="Times New Roman"/>
                <w:iCs/>
                <w:spacing w:val="-16"/>
                <w:sz w:val="26"/>
                <w:szCs w:val="26"/>
              </w:rPr>
            </w:pPr>
            <w:r>
              <w:rPr>
                <w:rFonts w:eastAsia="Calibri" w:cs="Times New Roman"/>
                <w:iCs/>
                <w:noProof/>
                <w:spacing w:val="-16"/>
                <w:sz w:val="24"/>
                <w:szCs w:val="24"/>
              </w:rPr>
              <mc:AlternateContent>
                <mc:Choice Requires="wps">
                  <w:drawing>
                    <wp:anchor distT="0" distB="0" distL="114300" distR="114300" simplePos="0" relativeHeight="251668480" behindDoc="0" locked="0" layoutInCell="1" allowOverlap="1" wp14:anchorId="75D19E25" wp14:editId="659AED78">
                      <wp:simplePos x="0" y="0"/>
                      <wp:positionH relativeFrom="column">
                        <wp:posOffset>888123</wp:posOffset>
                      </wp:positionH>
                      <wp:positionV relativeFrom="paragraph">
                        <wp:posOffset>356066</wp:posOffset>
                      </wp:positionV>
                      <wp:extent cx="993683" cy="227279"/>
                      <wp:effectExtent l="0" t="0" r="16510" b="20955"/>
                      <wp:wrapNone/>
                      <wp:docPr id="616114917" name="Text Box 7"/>
                      <wp:cNvGraphicFramePr/>
                      <a:graphic xmlns:a="http://schemas.openxmlformats.org/drawingml/2006/main">
                        <a:graphicData uri="http://schemas.microsoft.com/office/word/2010/wordprocessingShape">
                          <wps:wsp>
                            <wps:cNvSpPr txBox="1"/>
                            <wps:spPr>
                              <a:xfrm>
                                <a:off x="0" y="0"/>
                                <a:ext cx="993683" cy="227279"/>
                              </a:xfrm>
                              <a:prstGeom prst="rect">
                                <a:avLst/>
                              </a:prstGeom>
                              <a:solidFill>
                                <a:schemeClr val="lt1"/>
                              </a:solidFill>
                              <a:ln w="6350">
                                <a:solidFill>
                                  <a:prstClr val="black"/>
                                </a:solidFill>
                              </a:ln>
                            </wps:spPr>
                            <wps:txbx>
                              <w:txbxContent>
                                <w:p w14:paraId="537E7CCA" w14:textId="30C64DD8" w:rsidR="00DE0197" w:rsidRPr="00DE0197" w:rsidRDefault="00DE0197" w:rsidP="00DE0197">
                                  <w:pPr>
                                    <w:jc w:val="center"/>
                                    <w:rPr>
                                      <w:b/>
                                      <w:bCs/>
                                      <w:sz w:val="22"/>
                                      <w:szCs w:val="18"/>
                                    </w:rPr>
                                  </w:pPr>
                                  <w:r w:rsidRPr="00DE0197">
                                    <w:rPr>
                                      <w:b/>
                                      <w:bCs/>
                                      <w:sz w:val="22"/>
                                      <w:szCs w:val="1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D19E25" id="_x0000_t202" coordsize="21600,21600" o:spt="202" path="m,l,21600r21600,l21600,xe">
                      <v:stroke joinstyle="miter"/>
                      <v:path gradientshapeok="t" o:connecttype="rect"/>
                    </v:shapetype>
                    <v:shape id="Text Box 7" o:spid="_x0000_s1026" type="#_x0000_t202" style="position:absolute;left:0;text-align:left;margin-left:69.95pt;margin-top:28.05pt;width:78.25pt;height:1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" fillcolor="white [3201]" strokeweight=".5pt">
                      <v:textbox>
                        <w:txbxContent>
                          <w:p w14:paraId="537E7CCA" w14:textId="30C64DD8" w:rsidR="00DE0197" w:rsidRPr="00DE0197" w:rsidRDefault="00DE0197" w:rsidP="00DE0197">
                            <w:pPr>
                              <w:jc w:val="center"/>
                              <w:rPr>
                                <w:b/>
                                <w:bCs/>
                                <w:sz w:val="22"/>
                                <w:szCs w:val="18"/>
                              </w:rPr>
                            </w:pPr>
                            <w:r w:rsidRPr="00DE0197">
                              <w:rPr>
                                <w:b/>
                                <w:bCs/>
                                <w:sz w:val="22"/>
                                <w:szCs w:val="18"/>
                              </w:rPr>
                              <w:t>DỰ THẢO</w:t>
                            </w:r>
                          </w:p>
                        </w:txbxContent>
                      </v:textbox>
                    </v:shape>
                  </w:pict>
                </mc:Fallback>
              </mc:AlternateContent>
            </w:r>
            <w:r w:rsidR="006423C8" w:rsidRPr="00DE0197">
              <w:rPr>
                <w:rFonts w:eastAsia="Calibri" w:cs="Times New Roman"/>
                <w:iCs/>
                <w:spacing w:val="-16"/>
                <w:sz w:val="24"/>
                <w:szCs w:val="24"/>
              </w:rPr>
              <w:t xml:space="preserve">V/v hướng dẫn </w:t>
            </w:r>
            <w:r w:rsidR="00633912" w:rsidRPr="00DE0197">
              <w:rPr>
                <w:rFonts w:eastAsia="Calibri" w:cs="Times New Roman"/>
                <w:iCs/>
                <w:spacing w:val="-16"/>
                <w:sz w:val="24"/>
                <w:szCs w:val="24"/>
                <w:lang w:val="vi-VN"/>
              </w:rPr>
              <w:t>xây dựng</w:t>
            </w:r>
            <w:r w:rsidR="005E0A0A" w:rsidRPr="00DE0197">
              <w:rPr>
                <w:rFonts w:eastAsia="Calibri" w:cs="Times New Roman"/>
                <w:iCs/>
                <w:spacing w:val="-16"/>
                <w:sz w:val="24"/>
                <w:szCs w:val="24"/>
              </w:rPr>
              <w:t xml:space="preserve"> </w:t>
            </w:r>
            <w:r w:rsidR="00633912" w:rsidRPr="00DE0197">
              <w:rPr>
                <w:rFonts w:eastAsia="Calibri" w:cs="Times New Roman"/>
                <w:iCs/>
                <w:spacing w:val="-16"/>
                <w:sz w:val="24"/>
                <w:szCs w:val="24"/>
                <w:lang w:val="vi-VN"/>
              </w:rPr>
              <w:t xml:space="preserve">kế hoạch giáo dục </w:t>
            </w:r>
            <w:r w:rsidR="00956E6C" w:rsidRPr="00DE0197">
              <w:rPr>
                <w:rFonts w:eastAsia="Calibri" w:cs="Times New Roman"/>
                <w:iCs/>
                <w:spacing w:val="-16"/>
                <w:sz w:val="24"/>
                <w:szCs w:val="24"/>
                <w:lang w:val="vi-VN"/>
              </w:rPr>
              <w:t xml:space="preserve">của </w:t>
            </w:r>
            <w:r w:rsidR="00633912" w:rsidRPr="00DE0197">
              <w:rPr>
                <w:rFonts w:eastAsia="Calibri" w:cs="Times New Roman"/>
                <w:iCs/>
                <w:spacing w:val="-16"/>
                <w:sz w:val="24"/>
                <w:szCs w:val="24"/>
                <w:lang w:val="vi-VN"/>
              </w:rPr>
              <w:t xml:space="preserve">nhà trường </w:t>
            </w:r>
            <w:r w:rsidR="001C534D" w:rsidRPr="00DE0197">
              <w:rPr>
                <w:rFonts w:eastAsia="Calibri" w:cs="Times New Roman"/>
                <w:iCs/>
                <w:spacing w:val="-16"/>
                <w:sz w:val="24"/>
                <w:szCs w:val="24"/>
              </w:rPr>
              <w:t>đối với các cơ sở giáo dục</w:t>
            </w:r>
            <w:r w:rsidR="00E01FC7" w:rsidRPr="00DE0197">
              <w:rPr>
                <w:rFonts w:eastAsia="Calibri" w:cs="Times New Roman"/>
                <w:iCs/>
                <w:spacing w:val="-16"/>
                <w:sz w:val="24"/>
                <w:szCs w:val="24"/>
              </w:rPr>
              <w:t xml:space="preserve"> phổ thông</w:t>
            </w:r>
          </w:p>
        </w:tc>
        <w:tc>
          <w:tcPr>
            <w:tcW w:w="5566" w:type="dxa"/>
          </w:tcPr>
          <w:p w14:paraId="4EE3D889" w14:textId="4E6BE8E4" w:rsidR="006423C8" w:rsidRPr="005F32CD" w:rsidRDefault="006423C8" w:rsidP="003B5E57">
            <w:pPr>
              <w:keepNext/>
              <w:spacing w:before="60" w:after="0" w:line="240" w:lineRule="auto"/>
              <w:jc w:val="center"/>
              <w:outlineLvl w:val="0"/>
              <w:rPr>
                <w:rFonts w:ascii="Times New Roman Bold" w:eastAsia="Calibri" w:hAnsi="Times New Roman Bold" w:cs="Times New Roman"/>
                <w:b/>
                <w:bCs/>
                <w:spacing w:val="-8"/>
                <w:kern w:val="32"/>
                <w:sz w:val="26"/>
                <w:szCs w:val="26"/>
                <w:lang w:val="vi-VN"/>
              </w:rPr>
            </w:pPr>
            <w:r w:rsidRPr="005F32CD">
              <w:rPr>
                <w:rFonts w:ascii="Times New Roman Bold" w:eastAsia="Calibri" w:hAnsi="Times New Roman Bold" w:cs="Times New Roman"/>
                <w:b/>
                <w:bCs/>
                <w:spacing w:val="-8"/>
                <w:kern w:val="32"/>
                <w:sz w:val="26"/>
                <w:szCs w:val="26"/>
                <w:lang w:val="vi-VN"/>
              </w:rPr>
              <w:t>CỘNG HOÀ XÃ HỘI CHỦ NGHĨA VIỆT NAM</w:t>
            </w:r>
          </w:p>
          <w:p w14:paraId="15F6D4F7" w14:textId="6063F758" w:rsidR="006423C8" w:rsidRPr="003F6848" w:rsidRDefault="006423C8" w:rsidP="003B5E57">
            <w:pPr>
              <w:keepNext/>
              <w:spacing w:after="0" w:line="240" w:lineRule="auto"/>
              <w:jc w:val="center"/>
              <w:outlineLvl w:val="0"/>
              <w:rPr>
                <w:rFonts w:eastAsia="Calibri" w:cs="Times New Roman"/>
                <w:b/>
                <w:bCs/>
                <w:kern w:val="32"/>
                <w:szCs w:val="28"/>
              </w:rPr>
            </w:pPr>
            <w:r w:rsidRPr="003F6848">
              <w:rPr>
                <w:rFonts w:eastAsia="Calibri" w:cs="Times New Roman"/>
                <w:b/>
                <w:bCs/>
                <w:kern w:val="32"/>
                <w:szCs w:val="28"/>
              </w:rPr>
              <w:t>Độc lập - Tự do - Hạnh phúc</w:t>
            </w:r>
          </w:p>
          <w:p w14:paraId="3954CF5D" w14:textId="7614DF68" w:rsidR="006423C8" w:rsidRPr="005F32CD" w:rsidRDefault="003B5E57" w:rsidP="00FE0B16">
            <w:pPr>
              <w:spacing w:after="0" w:line="240" w:lineRule="auto"/>
              <w:rPr>
                <w:rFonts w:eastAsia="Calibri" w:cs="Times New Roman"/>
                <w:sz w:val="26"/>
                <w:szCs w:val="26"/>
              </w:rPr>
            </w:pPr>
            <w:r w:rsidRPr="005F32CD">
              <w:rPr>
                <w:rFonts w:eastAsia="Calibri" w:cs="Times New Roman"/>
                <w:noProof/>
                <w:sz w:val="24"/>
                <w:szCs w:val="26"/>
              </w:rPr>
              <mc:AlternateContent>
                <mc:Choice Requires="wps">
                  <w:drawing>
                    <wp:anchor distT="4294967293" distB="4294967293" distL="114300" distR="114300" simplePos="0" relativeHeight="251660288" behindDoc="0" locked="0" layoutInCell="1" allowOverlap="1" wp14:anchorId="78D9F848" wp14:editId="7C349788">
                      <wp:simplePos x="0" y="0"/>
                      <wp:positionH relativeFrom="column">
                        <wp:posOffset>604520</wp:posOffset>
                      </wp:positionH>
                      <wp:positionV relativeFrom="paragraph">
                        <wp:posOffset>28575</wp:posOffset>
                      </wp:positionV>
                      <wp:extent cx="215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D87B"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6pt,2.25pt" to="217.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qX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"/>
                  </w:pict>
                </mc:Fallback>
              </mc:AlternateContent>
            </w:r>
          </w:p>
          <w:p w14:paraId="05A3EF24" w14:textId="77777777" w:rsidR="006423C8" w:rsidRPr="005F32CD" w:rsidRDefault="006423C8" w:rsidP="00FE0B16">
            <w:pPr>
              <w:spacing w:after="0" w:line="240" w:lineRule="auto"/>
              <w:jc w:val="center"/>
              <w:rPr>
                <w:rFonts w:eastAsia="Calibri" w:cs="Times New Roman"/>
                <w:i/>
                <w:iCs/>
                <w:sz w:val="12"/>
                <w:szCs w:val="26"/>
              </w:rPr>
            </w:pPr>
          </w:p>
          <w:p w14:paraId="7D19EF12" w14:textId="2F69EAB2" w:rsidR="006423C8" w:rsidRPr="005F32CD" w:rsidRDefault="006423C8" w:rsidP="002121E2">
            <w:pPr>
              <w:spacing w:after="0" w:line="240" w:lineRule="auto"/>
              <w:jc w:val="center"/>
              <w:rPr>
                <w:rFonts w:eastAsia="Calibri" w:cs="Times New Roman"/>
                <w:i/>
                <w:iCs/>
                <w:szCs w:val="28"/>
              </w:rPr>
            </w:pPr>
            <w:r w:rsidRPr="005F32CD">
              <w:rPr>
                <w:rFonts w:eastAsia="Calibri" w:cs="Times New Roman"/>
                <w:i/>
                <w:iCs/>
                <w:szCs w:val="28"/>
              </w:rPr>
              <w:t>Hà Nội, ngày</w:t>
            </w:r>
            <w:r w:rsidR="000F0F76" w:rsidRPr="005F32CD">
              <w:rPr>
                <w:rFonts w:eastAsia="Calibri" w:cs="Times New Roman"/>
                <w:i/>
                <w:iCs/>
                <w:szCs w:val="28"/>
              </w:rPr>
              <w:t xml:space="preserve"> </w:t>
            </w:r>
            <w:r w:rsidR="00E01FC7" w:rsidRPr="005F32CD">
              <w:rPr>
                <w:rFonts w:eastAsia="Calibri" w:cs="Times New Roman"/>
                <w:i/>
                <w:iCs/>
                <w:szCs w:val="28"/>
              </w:rPr>
              <w:t xml:space="preserve">          </w:t>
            </w:r>
            <w:r w:rsidRPr="005F32CD">
              <w:rPr>
                <w:rFonts w:eastAsia="Calibri" w:cs="Times New Roman"/>
                <w:i/>
                <w:iCs/>
                <w:szCs w:val="28"/>
              </w:rPr>
              <w:t xml:space="preserve"> tháng</w:t>
            </w:r>
            <w:r w:rsidR="00F07576" w:rsidRPr="005F32CD">
              <w:rPr>
                <w:rFonts w:eastAsia="Calibri" w:cs="Times New Roman"/>
                <w:i/>
                <w:iCs/>
                <w:szCs w:val="28"/>
              </w:rPr>
              <w:t xml:space="preserve"> </w:t>
            </w:r>
            <w:r w:rsidR="00A63DD0" w:rsidRPr="005F32CD">
              <w:rPr>
                <w:rFonts w:eastAsia="Calibri" w:cs="Times New Roman"/>
                <w:i/>
                <w:iCs/>
                <w:szCs w:val="28"/>
              </w:rPr>
              <w:t xml:space="preserve">     </w:t>
            </w:r>
            <w:r w:rsidRPr="005F32CD">
              <w:rPr>
                <w:rFonts w:eastAsia="Calibri" w:cs="Times New Roman"/>
                <w:i/>
                <w:iCs/>
                <w:szCs w:val="28"/>
              </w:rPr>
              <w:t xml:space="preserve"> </w:t>
            </w:r>
            <w:r w:rsidR="00884278" w:rsidRPr="005F32CD">
              <w:rPr>
                <w:rFonts w:eastAsia="Calibri" w:cs="Times New Roman"/>
                <w:i/>
                <w:iCs/>
                <w:szCs w:val="28"/>
              </w:rPr>
              <w:t>n</w:t>
            </w:r>
            <w:r w:rsidRPr="005F32CD">
              <w:rPr>
                <w:rFonts w:eastAsia="Calibri" w:cs="Times New Roman"/>
                <w:i/>
                <w:iCs/>
                <w:szCs w:val="28"/>
              </w:rPr>
              <w:t>ăm</w:t>
            </w:r>
            <w:r w:rsidR="00884278" w:rsidRPr="005F32CD">
              <w:rPr>
                <w:rFonts w:eastAsia="Calibri" w:cs="Times New Roman"/>
                <w:i/>
                <w:iCs/>
                <w:szCs w:val="28"/>
              </w:rPr>
              <w:t xml:space="preserve"> 202</w:t>
            </w:r>
            <w:r w:rsidR="00E01FC7" w:rsidRPr="005F32CD">
              <w:rPr>
                <w:rFonts w:eastAsia="Calibri" w:cs="Times New Roman"/>
                <w:i/>
                <w:iCs/>
                <w:szCs w:val="28"/>
              </w:rPr>
              <w:t>5</w:t>
            </w:r>
          </w:p>
        </w:tc>
      </w:tr>
    </w:tbl>
    <w:p w14:paraId="0E1A3905" w14:textId="1C8B68F2" w:rsidR="0078026C" w:rsidRPr="005F32CD" w:rsidRDefault="0078026C" w:rsidP="0078026C">
      <w:pPr>
        <w:spacing w:before="360" w:after="60" w:line="240" w:lineRule="auto"/>
        <w:ind w:left="720" w:firstLine="720"/>
        <w:jc w:val="both"/>
        <w:rPr>
          <w:rFonts w:eastAsia="Batang" w:cs="Times New Roman"/>
          <w:szCs w:val="28"/>
          <w:lang w:eastAsia="ko-KR"/>
        </w:rPr>
      </w:pPr>
      <w:r w:rsidRPr="005F32CD">
        <w:rPr>
          <w:rFonts w:eastAsia="Batang" w:cs="Times New Roman"/>
          <w:szCs w:val="28"/>
          <w:lang w:eastAsia="ko-KR"/>
        </w:rPr>
        <w:t xml:space="preserve">Kính gửi: </w:t>
      </w:r>
      <w:r w:rsidR="00E01FC7" w:rsidRPr="005F32CD">
        <w:rPr>
          <w:rFonts w:eastAsia="Batang" w:cs="Times New Roman"/>
          <w:szCs w:val="28"/>
          <w:lang w:eastAsia="ko-KR"/>
        </w:rPr>
        <w:t>Các Sở Giáo dục và Đào tạo.</w:t>
      </w:r>
    </w:p>
    <w:p w14:paraId="638A98FC" w14:textId="79F624B4" w:rsidR="0078026C" w:rsidRPr="005F32CD" w:rsidRDefault="0078026C" w:rsidP="00E01FC7">
      <w:pPr>
        <w:spacing w:after="0" w:line="240" w:lineRule="auto"/>
        <w:ind w:left="2160"/>
        <w:jc w:val="both"/>
        <w:rPr>
          <w:rFonts w:eastAsia="Batang" w:cs="Times New Roman"/>
          <w:szCs w:val="28"/>
          <w:lang w:eastAsia="ko-KR"/>
        </w:rPr>
      </w:pPr>
      <w:r w:rsidRPr="005F32CD">
        <w:rPr>
          <w:rFonts w:eastAsia="Batang" w:cs="Times New Roman"/>
          <w:szCs w:val="28"/>
          <w:lang w:eastAsia="ko-KR"/>
        </w:rPr>
        <w:t xml:space="preserve">      </w:t>
      </w:r>
    </w:p>
    <w:p w14:paraId="571BF082" w14:textId="69F1DB20" w:rsidR="0078026C" w:rsidRPr="005F32CD" w:rsidRDefault="00025A89" w:rsidP="00596DE3">
      <w:pPr>
        <w:spacing w:before="120" w:after="120" w:line="240" w:lineRule="auto"/>
        <w:ind w:firstLine="562"/>
        <w:jc w:val="both"/>
        <w:rPr>
          <w:szCs w:val="28"/>
        </w:rPr>
      </w:pPr>
      <w:r w:rsidRPr="005F32CD">
        <w:rPr>
          <w:rFonts w:cs="Times New Roman"/>
          <w:szCs w:val="28"/>
        </w:rPr>
        <w:t>Thực hiện Nghị định số 24/2021/NĐ-CP ngày 23 tháng 3 năm 2021 của Chính phủ quy định việc quản lí trong cơ sở giáo dục mầm non và cơ sở giáo dục phổ thông công lập; Thông tư số 32/2018/TT-BGDĐT ngày 26 tháng 12 năm 2018 của Bộ trưởng Bộ Giáo dục và Đào tạo (GDĐT) ban hành Chương trình giáo dục phổ thông; Thực hiện Điều lệ</w:t>
      </w:r>
      <w:r w:rsidR="00C139C7" w:rsidRPr="005F32CD">
        <w:rPr>
          <w:rFonts w:cs="Times New Roman"/>
          <w:szCs w:val="28"/>
        </w:rPr>
        <w:t xml:space="preserve">, </w:t>
      </w:r>
      <w:r w:rsidR="00596DE3" w:rsidRPr="005F32CD">
        <w:rPr>
          <w:rFonts w:cs="Times New Roman"/>
          <w:szCs w:val="28"/>
        </w:rPr>
        <w:t>Q</w:t>
      </w:r>
      <w:r w:rsidR="00C139C7" w:rsidRPr="005F32CD">
        <w:rPr>
          <w:rFonts w:cs="Times New Roman"/>
          <w:szCs w:val="28"/>
        </w:rPr>
        <w:t>uy chế tổ chức hoạt động của</w:t>
      </w:r>
      <w:r w:rsidRPr="005F32CD">
        <w:rPr>
          <w:rFonts w:cs="Times New Roman"/>
          <w:szCs w:val="28"/>
        </w:rPr>
        <w:t xml:space="preserve"> các cơ sở giáo dục bậc học phổ thông</w:t>
      </w:r>
      <w:r w:rsidR="00EE1B7D" w:rsidRPr="005F32CD">
        <w:rPr>
          <w:rStyle w:val="FootnoteReference"/>
          <w:rFonts w:cs="Times New Roman"/>
          <w:szCs w:val="28"/>
        </w:rPr>
        <w:footnoteReference w:id="1"/>
      </w:r>
      <w:r w:rsidRPr="005F32CD">
        <w:rPr>
          <w:rFonts w:cs="Times New Roman"/>
          <w:szCs w:val="28"/>
        </w:rPr>
        <w:t xml:space="preserve">, </w:t>
      </w:r>
      <w:r w:rsidR="0078026C" w:rsidRPr="005F32CD">
        <w:rPr>
          <w:rFonts w:cs="Times New Roman"/>
          <w:szCs w:val="28"/>
        </w:rPr>
        <w:t xml:space="preserve">Bộ GDĐT </w:t>
      </w:r>
      <w:r w:rsidR="0078026C" w:rsidRPr="005F32CD">
        <w:rPr>
          <w:rFonts w:eastAsia="Calibri" w:cs="Times New Roman"/>
          <w:iCs/>
          <w:szCs w:val="28"/>
        </w:rPr>
        <w:t xml:space="preserve">hướng dẫn </w:t>
      </w:r>
      <w:r w:rsidR="0078026C" w:rsidRPr="005F32CD">
        <w:rPr>
          <w:rFonts w:eastAsia="Calibri" w:cs="Times New Roman"/>
          <w:iCs/>
          <w:szCs w:val="28"/>
          <w:lang w:val="vi-VN"/>
        </w:rPr>
        <w:t>xây dựng</w:t>
      </w:r>
      <w:r w:rsidR="0078026C" w:rsidRPr="005F32CD">
        <w:rPr>
          <w:rFonts w:eastAsia="Calibri" w:cs="Times New Roman"/>
          <w:iCs/>
          <w:szCs w:val="28"/>
        </w:rPr>
        <w:t xml:space="preserve"> k</w:t>
      </w:r>
      <w:r w:rsidR="0078026C" w:rsidRPr="005F32CD">
        <w:rPr>
          <w:rFonts w:eastAsia="Calibri" w:cs="Times New Roman"/>
          <w:iCs/>
          <w:szCs w:val="28"/>
          <w:lang w:val="vi-VN"/>
        </w:rPr>
        <w:t>ế hoạch giáo dục của nhà trường</w:t>
      </w:r>
      <w:r w:rsidR="0078026C" w:rsidRPr="005F32CD">
        <w:rPr>
          <w:rFonts w:eastAsia="Calibri" w:cs="Times New Roman"/>
          <w:iCs/>
          <w:szCs w:val="28"/>
        </w:rPr>
        <w:t xml:space="preserve"> như </w:t>
      </w:r>
      <w:r w:rsidR="0078026C" w:rsidRPr="005F32CD">
        <w:rPr>
          <w:rFonts w:cs="Times New Roman"/>
          <w:szCs w:val="28"/>
        </w:rPr>
        <w:t xml:space="preserve">sau: </w:t>
      </w:r>
    </w:p>
    <w:p w14:paraId="65E699D2" w14:textId="77777777" w:rsidR="0078026C" w:rsidRPr="005F32CD" w:rsidRDefault="0078026C" w:rsidP="00596DE3">
      <w:pPr>
        <w:spacing w:before="120" w:after="120" w:line="240" w:lineRule="auto"/>
        <w:ind w:firstLine="562"/>
        <w:jc w:val="both"/>
        <w:rPr>
          <w:rFonts w:eastAsia="Batang" w:cs="Times New Roman"/>
          <w:b/>
          <w:szCs w:val="28"/>
          <w:lang w:eastAsia="ko-KR"/>
        </w:rPr>
      </w:pPr>
      <w:r w:rsidRPr="005F32CD">
        <w:rPr>
          <w:rFonts w:eastAsia="Batang" w:cs="Times New Roman"/>
          <w:b/>
          <w:szCs w:val="28"/>
          <w:lang w:eastAsia="ko-KR"/>
        </w:rPr>
        <w:t>I</w:t>
      </w:r>
      <w:r w:rsidRPr="005F32CD">
        <w:rPr>
          <w:rFonts w:eastAsia="Batang" w:cs="Times New Roman"/>
          <w:b/>
          <w:szCs w:val="28"/>
          <w:lang w:val="vi-VN" w:eastAsia="ko-KR"/>
        </w:rPr>
        <w:t>.</w:t>
      </w:r>
      <w:r w:rsidRPr="005F32CD">
        <w:rPr>
          <w:rFonts w:eastAsia="Batang" w:cs="Times New Roman"/>
          <w:b/>
          <w:szCs w:val="28"/>
          <w:lang w:eastAsia="ko-KR"/>
        </w:rPr>
        <w:t xml:space="preserve"> MỤC ĐÍCH, YÊU CẦU</w:t>
      </w:r>
    </w:p>
    <w:p w14:paraId="5AA7EB06" w14:textId="77777777" w:rsidR="0078026C" w:rsidRPr="005F32CD" w:rsidRDefault="0078026C" w:rsidP="00596DE3">
      <w:pPr>
        <w:spacing w:before="120" w:after="120" w:line="240" w:lineRule="auto"/>
        <w:ind w:firstLine="562"/>
        <w:jc w:val="both"/>
        <w:outlineLvl w:val="0"/>
        <w:rPr>
          <w:rFonts w:eastAsia="Batang" w:cs="Times New Roman"/>
          <w:b/>
          <w:szCs w:val="28"/>
          <w:lang w:eastAsia="ko-KR"/>
        </w:rPr>
      </w:pPr>
      <w:r w:rsidRPr="005F32CD">
        <w:rPr>
          <w:rFonts w:eastAsia="Batang" w:cs="Times New Roman"/>
          <w:b/>
          <w:szCs w:val="28"/>
          <w:lang w:eastAsia="ko-KR"/>
        </w:rPr>
        <w:t>1. Mục đích</w:t>
      </w:r>
    </w:p>
    <w:p w14:paraId="76F027EF" w14:textId="414650E5" w:rsidR="0078026C" w:rsidRPr="005F32CD" w:rsidRDefault="0078026C" w:rsidP="00596DE3">
      <w:pPr>
        <w:spacing w:before="120" w:after="120" w:line="240" w:lineRule="auto"/>
        <w:ind w:firstLine="562"/>
        <w:jc w:val="both"/>
        <w:rPr>
          <w:rFonts w:cs="Times New Roman"/>
          <w:szCs w:val="28"/>
        </w:rPr>
      </w:pPr>
      <w:r w:rsidRPr="005F32CD">
        <w:rPr>
          <w:rFonts w:eastAsia="Batang" w:cs="Times New Roman"/>
          <w:szCs w:val="28"/>
          <w:lang w:eastAsia="ko-KR"/>
        </w:rPr>
        <w:t xml:space="preserve">a) Phát huy tính chủ động, linh hoạt của nhà trường và năng lực tự chủ, sáng tạo của tổ chuyên môn, giáo viên trong việc thực hiện chương trình </w:t>
      </w:r>
      <w:r w:rsidRPr="005F32CD">
        <w:rPr>
          <w:rFonts w:eastAsia="Batang" w:cs="Times New Roman"/>
          <w:szCs w:val="28"/>
          <w:lang w:val="vi-VN" w:eastAsia="ko-KR"/>
        </w:rPr>
        <w:t>giáo dục phổ thông</w:t>
      </w:r>
      <w:r w:rsidRPr="005F32CD">
        <w:rPr>
          <w:rFonts w:eastAsia="Batang" w:cs="Times New Roman"/>
          <w:szCs w:val="28"/>
          <w:lang w:eastAsia="ko-KR"/>
        </w:rPr>
        <w:t xml:space="preserve">; khai thác, sử dụng </w:t>
      </w:r>
      <w:r w:rsidRPr="005F32CD">
        <w:rPr>
          <w:rFonts w:cs="Times New Roman"/>
          <w:szCs w:val="28"/>
          <w:lang w:val="vi-VN"/>
        </w:rPr>
        <w:t xml:space="preserve">sách giáo khoa, </w:t>
      </w:r>
      <w:r w:rsidRPr="005F32CD">
        <w:rPr>
          <w:rFonts w:eastAsia="Batang" w:cs="Times New Roman"/>
          <w:szCs w:val="28"/>
          <w:lang w:eastAsia="ko-KR"/>
        </w:rPr>
        <w:t>các nguồn học liệu</w:t>
      </w:r>
      <w:r w:rsidRPr="005F32CD">
        <w:rPr>
          <w:rFonts w:cs="Times New Roman"/>
          <w:szCs w:val="28"/>
        </w:rPr>
        <w:t xml:space="preserve">, </w:t>
      </w:r>
      <w:r w:rsidRPr="005F32CD">
        <w:rPr>
          <w:rFonts w:eastAsia="Batang" w:cs="Times New Roman"/>
          <w:szCs w:val="28"/>
          <w:lang w:eastAsia="ko-KR"/>
        </w:rPr>
        <w:t>thiết bị dạy học hiệu quả, phù hợp thực tiễn</w:t>
      </w:r>
      <w:r w:rsidRPr="005F32CD">
        <w:rPr>
          <w:rFonts w:cs="Times New Roman"/>
          <w:szCs w:val="28"/>
        </w:rPr>
        <w:t xml:space="preserve">; </w:t>
      </w:r>
      <w:r w:rsidRPr="005F32CD">
        <w:rPr>
          <w:rFonts w:cs="Times New Roman"/>
          <w:szCs w:val="28"/>
          <w:lang w:val="vi-VN"/>
        </w:rPr>
        <w:t xml:space="preserve">vận dụng </w:t>
      </w:r>
      <w:r w:rsidRPr="005F32CD">
        <w:rPr>
          <w:rFonts w:cs="Times New Roman"/>
          <w:szCs w:val="28"/>
        </w:rPr>
        <w:t xml:space="preserve">linh hoạt </w:t>
      </w:r>
      <w:r w:rsidRPr="005F32CD">
        <w:rPr>
          <w:rFonts w:cs="Times New Roman"/>
          <w:szCs w:val="28"/>
          <w:lang w:val="vi-VN"/>
        </w:rPr>
        <w:t>các phương pháp</w:t>
      </w:r>
      <w:r w:rsidRPr="005F32CD">
        <w:rPr>
          <w:rFonts w:cs="Times New Roman"/>
          <w:szCs w:val="28"/>
        </w:rPr>
        <w:t>, hình thức</w:t>
      </w:r>
      <w:r w:rsidRPr="005F32CD">
        <w:rPr>
          <w:rFonts w:cs="Times New Roman"/>
          <w:szCs w:val="28"/>
          <w:lang w:val="vi-VN"/>
        </w:rPr>
        <w:t xml:space="preserve"> </w:t>
      </w:r>
      <w:r w:rsidRPr="005F32CD">
        <w:rPr>
          <w:rFonts w:cs="Times New Roman"/>
          <w:szCs w:val="28"/>
        </w:rPr>
        <w:t xml:space="preserve">tổ chức </w:t>
      </w:r>
      <w:r w:rsidRPr="005F32CD">
        <w:rPr>
          <w:rFonts w:cs="Times New Roman"/>
          <w:szCs w:val="28"/>
          <w:lang w:val="vi-VN"/>
        </w:rPr>
        <w:t>dạy học nhằm phát triển năng lực, phẩm chất học sinh</w:t>
      </w:r>
      <w:r w:rsidRPr="005F32CD">
        <w:rPr>
          <w:rFonts w:cs="Times New Roman"/>
          <w:szCs w:val="28"/>
        </w:rPr>
        <w:t>.</w:t>
      </w:r>
    </w:p>
    <w:p w14:paraId="7638E518" w14:textId="7F522005" w:rsidR="0078026C" w:rsidRPr="005F32CD" w:rsidRDefault="0078026C" w:rsidP="00596DE3">
      <w:pPr>
        <w:spacing w:before="120" w:after="120" w:line="240" w:lineRule="auto"/>
        <w:ind w:firstLine="562"/>
        <w:jc w:val="both"/>
        <w:rPr>
          <w:rFonts w:eastAsia="Batang" w:cs="Times New Roman"/>
          <w:szCs w:val="28"/>
          <w:lang w:eastAsia="ko-KR"/>
        </w:rPr>
      </w:pPr>
      <w:r w:rsidRPr="005F32CD">
        <w:rPr>
          <w:rFonts w:eastAsia="Batang" w:cs="Times New Roman"/>
          <w:szCs w:val="28"/>
          <w:lang w:eastAsia="ko-KR"/>
        </w:rPr>
        <w:t>b) Nâng cao hiệu lực, hiệu quả quản trị hoạt động giáo dục của nhà trường; bảo</w:t>
      </w:r>
      <w:r w:rsidR="00C139C7" w:rsidRPr="005F32CD">
        <w:rPr>
          <w:rFonts w:eastAsia="Batang" w:cs="Times New Roman"/>
          <w:szCs w:val="28"/>
          <w:lang w:eastAsia="ko-KR"/>
        </w:rPr>
        <w:t xml:space="preserve"> đảm</w:t>
      </w:r>
      <w:r w:rsidRPr="005F32CD">
        <w:rPr>
          <w:rFonts w:eastAsia="Batang" w:cs="Times New Roman"/>
          <w:szCs w:val="28"/>
          <w:lang w:eastAsia="ko-KR"/>
        </w:rPr>
        <w:t xml:space="preserve"> tính dân chủ, công khai, thống nhất giữa các tổ chức trong nhà trường; phối hợp giữa nhà trường, cha mẹ học sinh và các cơ quan, tổ chức có liên quan tại địa phương trong việc tổ chức thực hiện kế hoạch giáo dục của nhà trường.</w:t>
      </w:r>
    </w:p>
    <w:p w14:paraId="7FB9D1DC" w14:textId="3A881C50" w:rsidR="0078026C" w:rsidRPr="005F32CD" w:rsidRDefault="0078026C" w:rsidP="00596DE3">
      <w:pPr>
        <w:spacing w:before="120" w:after="120" w:line="240" w:lineRule="auto"/>
        <w:ind w:firstLine="562"/>
        <w:jc w:val="both"/>
        <w:outlineLvl w:val="0"/>
        <w:rPr>
          <w:rFonts w:eastAsia="Times New Roman" w:cs="Times New Roman"/>
          <w:b/>
          <w:szCs w:val="28"/>
          <w:lang w:eastAsia="vi-VN"/>
        </w:rPr>
      </w:pPr>
      <w:r w:rsidRPr="005F32CD">
        <w:rPr>
          <w:rFonts w:eastAsia="Times New Roman" w:cs="Times New Roman"/>
          <w:b/>
          <w:szCs w:val="28"/>
          <w:lang w:eastAsia="vi-VN"/>
        </w:rPr>
        <w:t>2</w:t>
      </w:r>
      <w:r w:rsidRPr="005F32CD">
        <w:rPr>
          <w:rFonts w:eastAsia="Times New Roman" w:cs="Times New Roman"/>
          <w:b/>
          <w:szCs w:val="28"/>
          <w:lang w:val="vi-VN" w:eastAsia="vi-VN"/>
        </w:rPr>
        <w:t>.</w:t>
      </w:r>
      <w:r w:rsidRPr="005F32CD">
        <w:rPr>
          <w:rFonts w:eastAsia="Times New Roman" w:cs="Times New Roman"/>
          <w:b/>
          <w:szCs w:val="28"/>
          <w:lang w:eastAsia="vi-VN"/>
        </w:rPr>
        <w:t xml:space="preserve"> Yêu cầu</w:t>
      </w:r>
    </w:p>
    <w:p w14:paraId="16B4E6C7" w14:textId="0CA36771" w:rsidR="0078026C" w:rsidRPr="005F32CD" w:rsidRDefault="0078026C" w:rsidP="0078026C">
      <w:pPr>
        <w:spacing w:before="60" w:after="60" w:line="240" w:lineRule="auto"/>
        <w:ind w:firstLine="567"/>
        <w:jc w:val="both"/>
        <w:rPr>
          <w:rFonts w:eastAsia="Batang" w:cs="Times New Roman"/>
          <w:szCs w:val="28"/>
          <w:lang w:eastAsia="ko-KR"/>
        </w:rPr>
      </w:pPr>
      <w:r w:rsidRPr="005F32CD">
        <w:rPr>
          <w:rFonts w:eastAsia="Batang" w:cs="Times New Roman"/>
          <w:szCs w:val="28"/>
          <w:lang w:eastAsia="ko-KR"/>
        </w:rPr>
        <w:t>a)</w:t>
      </w:r>
      <w:r w:rsidRPr="005F32CD">
        <w:rPr>
          <w:rFonts w:cs="Times New Roman"/>
          <w:szCs w:val="28"/>
        </w:rPr>
        <w:t xml:space="preserve"> Xây dựng kế hoạch giáo dục của nhà trường bảo đảm thực hiện Chương trình giáo dục phổ thông linh hoạt, chủ động, hiệu quả, </w:t>
      </w:r>
      <w:r w:rsidRPr="005F32CD">
        <w:rPr>
          <w:rFonts w:eastAsia="Batang" w:cs="Times New Roman"/>
          <w:szCs w:val="28"/>
          <w:lang w:val="vi-VN" w:eastAsia="ko-KR"/>
        </w:rPr>
        <w:t xml:space="preserve">phù hợp </w:t>
      </w:r>
      <w:r w:rsidRPr="005F32CD">
        <w:rPr>
          <w:rFonts w:cs="Times New Roman"/>
          <w:szCs w:val="28"/>
        </w:rPr>
        <w:t xml:space="preserve">với </w:t>
      </w:r>
      <w:r w:rsidRPr="005F32CD">
        <w:rPr>
          <w:rFonts w:eastAsia="Batang" w:cs="Times New Roman"/>
          <w:szCs w:val="28"/>
          <w:lang w:eastAsia="ko-KR"/>
        </w:rPr>
        <w:t>hoàn cảnh</w:t>
      </w:r>
      <w:r w:rsidRPr="005F32CD">
        <w:rPr>
          <w:rFonts w:eastAsia="Batang" w:cs="Times New Roman"/>
          <w:szCs w:val="28"/>
          <w:lang w:val="vi-VN" w:eastAsia="ko-KR"/>
        </w:rPr>
        <w:t xml:space="preserve"> thực tế của từng địa phương</w:t>
      </w:r>
      <w:r w:rsidRPr="005F32CD">
        <w:rPr>
          <w:rFonts w:eastAsia="Batang" w:cs="Times New Roman"/>
          <w:szCs w:val="28"/>
          <w:lang w:eastAsia="ko-KR"/>
        </w:rPr>
        <w:t>, điều kiện thực hiện của mỗi nhà trường.</w:t>
      </w:r>
    </w:p>
    <w:p w14:paraId="35060B87" w14:textId="4971AFFF" w:rsidR="0078026C" w:rsidRPr="005F32CD" w:rsidRDefault="0078026C" w:rsidP="0078026C">
      <w:pPr>
        <w:spacing w:before="60" w:after="60" w:line="240" w:lineRule="auto"/>
        <w:ind w:firstLine="567"/>
        <w:jc w:val="both"/>
        <w:rPr>
          <w:rFonts w:eastAsia="Times New Roman" w:cs="Times New Roman"/>
          <w:szCs w:val="28"/>
          <w:lang w:eastAsia="vi-VN"/>
        </w:rPr>
      </w:pPr>
      <w:r w:rsidRPr="005F32CD">
        <w:rPr>
          <w:rFonts w:eastAsia="Times New Roman" w:cs="Times New Roman"/>
          <w:szCs w:val="28"/>
          <w:lang w:eastAsia="vi-VN"/>
        </w:rPr>
        <w:t>b)</w:t>
      </w:r>
      <w:r w:rsidRPr="005F32CD">
        <w:rPr>
          <w:rFonts w:eastAsia="Times New Roman" w:cs="Times New Roman"/>
          <w:szCs w:val="28"/>
          <w:lang w:val="vi-VN" w:eastAsia="vi-VN"/>
        </w:rPr>
        <w:t xml:space="preserve"> </w:t>
      </w:r>
      <w:r w:rsidRPr="005F32CD">
        <w:rPr>
          <w:rFonts w:cs="Times New Roman"/>
          <w:szCs w:val="28"/>
        </w:rPr>
        <w:t>Kế hoạch giáo dục của nhà trường</w:t>
      </w:r>
      <w:r w:rsidR="009F28C5" w:rsidRPr="005F32CD">
        <w:rPr>
          <w:rFonts w:cs="Times New Roman"/>
          <w:szCs w:val="28"/>
        </w:rPr>
        <w:t xml:space="preserve"> bảo đảm</w:t>
      </w:r>
      <w:r w:rsidRPr="005F32CD">
        <w:rPr>
          <w:rFonts w:cs="Times New Roman"/>
          <w:szCs w:val="28"/>
        </w:rPr>
        <w:t xml:space="preserve"> đ</w:t>
      </w:r>
      <w:r w:rsidRPr="005F32CD">
        <w:rPr>
          <w:rFonts w:eastAsia="Times New Roman" w:cs="Times New Roman"/>
          <w:szCs w:val="28"/>
          <w:lang w:eastAsia="vi-VN"/>
        </w:rPr>
        <w:t>áp ứng yêu cầu thực hiện</w:t>
      </w:r>
      <w:r w:rsidRPr="005F32CD">
        <w:rPr>
          <w:rFonts w:eastAsia="Times New Roman" w:cs="Times New Roman"/>
          <w:szCs w:val="28"/>
          <w:lang w:val="vi-VN" w:eastAsia="vi-VN"/>
        </w:rPr>
        <w:t xml:space="preserve"> </w:t>
      </w:r>
      <w:r w:rsidRPr="005F32CD">
        <w:rPr>
          <w:rFonts w:cs="Times New Roman"/>
          <w:szCs w:val="28"/>
        </w:rPr>
        <w:t xml:space="preserve">nhiệm vụ năm học; kế hoạch thời gian năm học của địa phương và </w:t>
      </w:r>
      <w:r w:rsidRPr="005F32CD">
        <w:rPr>
          <w:rFonts w:eastAsia="Times New Roman" w:cs="Times New Roman"/>
          <w:szCs w:val="28"/>
          <w:lang w:val="vi-VN" w:eastAsia="vi-VN"/>
        </w:rPr>
        <w:t>các chỉ đạo của cơ quan quản lý nhà nước về giáo dục</w:t>
      </w:r>
      <w:r w:rsidRPr="005F32CD">
        <w:rPr>
          <w:rFonts w:eastAsia="Times New Roman" w:cs="Times New Roman"/>
          <w:szCs w:val="28"/>
          <w:lang w:eastAsia="vi-VN"/>
        </w:rPr>
        <w:t>.</w:t>
      </w:r>
    </w:p>
    <w:p w14:paraId="536A9783" w14:textId="77777777" w:rsidR="00DE0197" w:rsidRDefault="00DE0197" w:rsidP="0078026C">
      <w:pPr>
        <w:spacing w:before="60" w:after="60" w:line="240" w:lineRule="auto"/>
        <w:ind w:firstLine="567"/>
        <w:jc w:val="both"/>
        <w:rPr>
          <w:rFonts w:cs="Times New Roman"/>
          <w:b/>
          <w:szCs w:val="28"/>
          <w:lang w:val="es-ES"/>
        </w:rPr>
      </w:pPr>
    </w:p>
    <w:p w14:paraId="43F50C77" w14:textId="42A51D87" w:rsidR="0078026C" w:rsidRPr="005F32CD" w:rsidRDefault="0078026C" w:rsidP="0078026C">
      <w:pPr>
        <w:spacing w:before="60" w:after="60" w:line="240" w:lineRule="auto"/>
        <w:ind w:firstLine="567"/>
        <w:jc w:val="both"/>
        <w:rPr>
          <w:rFonts w:cs="Times New Roman"/>
          <w:b/>
          <w:szCs w:val="28"/>
          <w:lang w:val="es-ES"/>
        </w:rPr>
      </w:pPr>
      <w:r w:rsidRPr="005F32CD">
        <w:rPr>
          <w:rFonts w:cs="Times New Roman"/>
          <w:b/>
          <w:szCs w:val="28"/>
          <w:lang w:val="es-ES"/>
        </w:rPr>
        <w:lastRenderedPageBreak/>
        <w:t xml:space="preserve">II. NỘI DUNG </w:t>
      </w:r>
    </w:p>
    <w:p w14:paraId="2AEC0394" w14:textId="77777777" w:rsidR="0078026C" w:rsidRPr="005F32CD" w:rsidRDefault="0078026C" w:rsidP="0078026C">
      <w:pPr>
        <w:spacing w:before="60" w:after="60" w:line="240" w:lineRule="auto"/>
        <w:ind w:firstLine="567"/>
        <w:jc w:val="both"/>
        <w:rPr>
          <w:rFonts w:cs="Times New Roman"/>
          <w:b/>
          <w:szCs w:val="28"/>
          <w:lang w:val="es-ES"/>
        </w:rPr>
      </w:pPr>
      <w:r w:rsidRPr="005F32CD">
        <w:rPr>
          <w:rFonts w:cs="Times New Roman"/>
          <w:b/>
          <w:szCs w:val="28"/>
          <w:lang w:val="es-ES"/>
        </w:rPr>
        <w:t xml:space="preserve">1. Kế hoạch giáo dục của nhà trường </w:t>
      </w:r>
    </w:p>
    <w:p w14:paraId="3B521025" w14:textId="77777777" w:rsidR="0078026C" w:rsidRPr="005F32CD" w:rsidRDefault="0078026C" w:rsidP="0078026C">
      <w:pPr>
        <w:spacing w:before="60" w:after="60" w:line="240" w:lineRule="auto"/>
        <w:ind w:firstLine="567"/>
        <w:jc w:val="both"/>
        <w:rPr>
          <w:rFonts w:eastAsia="Times New Roman" w:cs="Times New Roman"/>
          <w:iCs/>
          <w:spacing w:val="-2"/>
          <w:szCs w:val="28"/>
          <w:lang w:val="es-ES"/>
        </w:rPr>
      </w:pPr>
      <w:r w:rsidRPr="005F32CD">
        <w:rPr>
          <w:rFonts w:eastAsia="Times New Roman" w:cs="Times New Roman"/>
          <w:iCs/>
          <w:spacing w:val="-2"/>
          <w:szCs w:val="28"/>
          <w:lang w:val="es-ES"/>
        </w:rPr>
        <w:t xml:space="preserve">a) Kế hoạch giáo dục của nhà trường </w:t>
      </w:r>
      <w:r w:rsidRPr="005F32CD">
        <w:rPr>
          <w:rFonts w:cs="Times New Roman"/>
          <w:spacing w:val="-2"/>
          <w:szCs w:val="28"/>
          <w:lang w:val="es-ES"/>
        </w:rPr>
        <w:t>là kế hoạch</w:t>
      </w:r>
      <w:r w:rsidRPr="005F32CD">
        <w:rPr>
          <w:rFonts w:eastAsia="Times New Roman" w:cs="Times New Roman"/>
          <w:iCs/>
          <w:spacing w:val="-2"/>
          <w:szCs w:val="28"/>
          <w:lang w:val="es-ES"/>
        </w:rPr>
        <w:t xml:space="preserve"> tổ chức các hoạt động giáo dục của cơ sở giáo dục thực hiện chương trình giáo dục do Bộ trưởng Bộ GDĐT ban hành. </w:t>
      </w:r>
    </w:p>
    <w:p w14:paraId="56422AF0" w14:textId="4C24B1E1" w:rsidR="0078026C" w:rsidRPr="005F32CD" w:rsidRDefault="0078026C" w:rsidP="0078026C">
      <w:pPr>
        <w:spacing w:before="60" w:after="60" w:line="240" w:lineRule="auto"/>
        <w:ind w:firstLine="567"/>
        <w:jc w:val="both"/>
        <w:rPr>
          <w:rFonts w:cs="Times New Roman"/>
          <w:szCs w:val="28"/>
          <w:lang w:val="es-ES"/>
        </w:rPr>
      </w:pPr>
      <w:r w:rsidRPr="005F32CD">
        <w:rPr>
          <w:rFonts w:cs="Times New Roman"/>
          <w:szCs w:val="28"/>
          <w:lang w:val="es-ES"/>
        </w:rPr>
        <w:t xml:space="preserve">b) Hằng năm, trên cơ sở kế hoạch thời gian năm học do Ủy ban nhân dân tỉnh, thành phố trực thuộc Trung ương quyết định và hướng dẫn nhiệm vụ giáo dục </w:t>
      </w:r>
      <w:r w:rsidR="00C139C7" w:rsidRPr="005F32CD">
        <w:rPr>
          <w:rFonts w:cs="Times New Roman"/>
          <w:szCs w:val="28"/>
          <w:lang w:val="es-ES"/>
        </w:rPr>
        <w:t>phổ thông</w:t>
      </w:r>
      <w:r w:rsidRPr="005F32CD">
        <w:rPr>
          <w:rFonts w:cs="Times New Roman"/>
          <w:szCs w:val="28"/>
          <w:lang w:val="es-ES"/>
        </w:rPr>
        <w:t xml:space="preserve"> của các cấp có thẩm quyền, Hiệu trưởng tổ chức xây dựng kế hoạch giáo dục của nhà trường theo Phụ lục 1 và </w:t>
      </w:r>
      <w:r w:rsidR="001D6403" w:rsidRPr="005F32CD">
        <w:rPr>
          <w:rFonts w:cs="Times New Roman"/>
          <w:szCs w:val="28"/>
          <w:lang w:val="es-ES"/>
        </w:rPr>
        <w:t>bảo đảm</w:t>
      </w:r>
      <w:r w:rsidRPr="005F32CD">
        <w:rPr>
          <w:rFonts w:cs="Times New Roman"/>
          <w:szCs w:val="28"/>
          <w:lang w:val="es-ES"/>
        </w:rPr>
        <w:t xml:space="preserve"> các nội dung sau:</w:t>
      </w:r>
    </w:p>
    <w:p w14:paraId="534F5810" w14:textId="31D10DF9" w:rsidR="00BB22AA" w:rsidRPr="005F32CD" w:rsidRDefault="0078026C" w:rsidP="0078026C">
      <w:pPr>
        <w:spacing w:before="60" w:after="60" w:line="240" w:lineRule="auto"/>
        <w:ind w:firstLine="567"/>
        <w:jc w:val="both"/>
        <w:rPr>
          <w:rFonts w:cs="Times New Roman"/>
          <w:szCs w:val="28"/>
          <w:lang w:val="nl-NL"/>
        </w:rPr>
      </w:pPr>
      <w:r w:rsidRPr="005F32CD">
        <w:rPr>
          <w:rFonts w:cs="Times New Roman"/>
          <w:iCs/>
          <w:szCs w:val="28"/>
          <w:lang w:val="nl-NL"/>
        </w:rPr>
        <w:t xml:space="preserve">- </w:t>
      </w:r>
      <w:r w:rsidR="00231C26" w:rsidRPr="005F32CD">
        <w:rPr>
          <w:rFonts w:cs="Times New Roman"/>
          <w:iCs/>
          <w:szCs w:val="28"/>
          <w:lang w:val="nl-NL"/>
        </w:rPr>
        <w:t>Đối v</w:t>
      </w:r>
      <w:r w:rsidR="00BB22AA" w:rsidRPr="005F32CD">
        <w:rPr>
          <w:rFonts w:cs="Times New Roman"/>
          <w:iCs/>
          <w:szCs w:val="28"/>
          <w:lang w:val="nl-NL"/>
        </w:rPr>
        <w:t xml:space="preserve">ới cấp tiểu học: </w:t>
      </w:r>
      <w:r w:rsidRPr="005F32CD">
        <w:rPr>
          <w:rFonts w:cs="Times New Roman"/>
          <w:iCs/>
          <w:szCs w:val="28"/>
          <w:lang w:val="nl-NL"/>
        </w:rPr>
        <w:t>Kế hoạch thời gian tổ chức dạy học các môn học, hoạt động giáo dục bắt buộc, môn học tự chọn</w:t>
      </w:r>
      <w:r w:rsidR="00BB22AA" w:rsidRPr="005F32CD">
        <w:rPr>
          <w:rFonts w:cs="Times New Roman"/>
          <w:iCs/>
          <w:szCs w:val="28"/>
          <w:lang w:val="nl-NL"/>
        </w:rPr>
        <w:t xml:space="preserve"> </w:t>
      </w:r>
      <w:r w:rsidR="00333BFC" w:rsidRPr="005F32CD">
        <w:rPr>
          <w:rFonts w:cs="Times New Roman"/>
          <w:iCs/>
          <w:szCs w:val="28"/>
          <w:lang w:val="nl-NL"/>
        </w:rPr>
        <w:t>bảo đảm</w:t>
      </w:r>
      <w:r w:rsidRPr="005F32CD">
        <w:rPr>
          <w:rFonts w:cs="Times New Roman"/>
          <w:iCs/>
          <w:szCs w:val="28"/>
          <w:lang w:val="nl-NL"/>
        </w:rPr>
        <w:t xml:space="preserve"> tổng số tiết/năm học được quy định trong chương trình </w:t>
      </w:r>
      <w:r w:rsidR="00BA1B59" w:rsidRPr="005F32CD">
        <w:rPr>
          <w:rFonts w:cs="Times New Roman"/>
          <w:iCs/>
          <w:szCs w:val="28"/>
          <w:lang w:val="nl-NL"/>
        </w:rPr>
        <w:t>giáo dục phổ thông</w:t>
      </w:r>
      <w:r w:rsidRPr="005F32CD">
        <w:rPr>
          <w:rFonts w:cs="Times New Roman"/>
          <w:iCs/>
          <w:szCs w:val="28"/>
          <w:lang w:val="nl-NL"/>
        </w:rPr>
        <w:t xml:space="preserve">; bố trí thời gian thực hiện chương trình </w:t>
      </w:r>
      <w:r w:rsidR="001D6403" w:rsidRPr="005F32CD">
        <w:rPr>
          <w:rFonts w:cs="Times New Roman"/>
          <w:iCs/>
          <w:szCs w:val="28"/>
          <w:lang w:val="nl-NL"/>
        </w:rPr>
        <w:t>bảo đảm</w:t>
      </w:r>
      <w:r w:rsidRPr="005F32CD">
        <w:rPr>
          <w:rFonts w:cs="Times New Roman"/>
          <w:iCs/>
          <w:szCs w:val="28"/>
          <w:lang w:val="nl-NL"/>
        </w:rPr>
        <w:t xml:space="preserve"> tính khoa học, sư phạm, không gây áp lực đối với học sinh; linh hoạt trong tổ chức thực hiện dạy học các môn học, hoạt động giáo dục phù hợp với điều kiện thực tế tại nhà trường</w:t>
      </w:r>
      <w:r w:rsidRPr="005F32CD">
        <w:rPr>
          <w:rFonts w:cs="Times New Roman"/>
          <w:iCs/>
          <w:szCs w:val="28"/>
          <w:lang w:val="vi-VN"/>
        </w:rPr>
        <w:t>,</w:t>
      </w:r>
      <w:r w:rsidRPr="005F32CD">
        <w:rPr>
          <w:rFonts w:cs="Times New Roman"/>
          <w:iCs/>
          <w:szCs w:val="28"/>
          <w:lang w:val="nl-NL"/>
        </w:rPr>
        <w:t xml:space="preserve"> </w:t>
      </w:r>
      <w:r w:rsidR="001D6403" w:rsidRPr="005F32CD">
        <w:rPr>
          <w:rFonts w:cs="Times New Roman"/>
          <w:iCs/>
          <w:szCs w:val="28"/>
          <w:lang w:val="nl-NL"/>
        </w:rPr>
        <w:t>bảo đảm</w:t>
      </w:r>
      <w:r w:rsidRPr="005F32CD">
        <w:rPr>
          <w:rFonts w:cs="Times New Roman"/>
          <w:iCs/>
          <w:szCs w:val="28"/>
          <w:lang w:val="nl-NL"/>
        </w:rPr>
        <w:t xml:space="preserve"> cuối năm học đạt được yêu cầu cần đạt theo quy định của chương trình.</w:t>
      </w:r>
      <w:r w:rsidR="00BB22AA" w:rsidRPr="005F32CD">
        <w:rPr>
          <w:rFonts w:cs="Times New Roman"/>
          <w:iCs/>
          <w:szCs w:val="28"/>
          <w:lang w:val="nl-NL"/>
        </w:rPr>
        <w:t xml:space="preserve"> </w:t>
      </w:r>
      <w:r w:rsidR="00BA1B59" w:rsidRPr="005F32CD">
        <w:rPr>
          <w:rFonts w:cs="Times New Roman"/>
          <w:szCs w:val="28"/>
          <w:lang w:val="nl-NL"/>
        </w:rPr>
        <w:t>Đối với</w:t>
      </w:r>
      <w:r w:rsidR="00333BFC" w:rsidRPr="005F32CD">
        <w:rPr>
          <w:rFonts w:cs="Times New Roman"/>
          <w:szCs w:val="28"/>
          <w:lang w:val="nl-NL"/>
        </w:rPr>
        <w:t xml:space="preserve"> </w:t>
      </w:r>
      <w:r w:rsidR="00BA1B59" w:rsidRPr="005F32CD">
        <w:rPr>
          <w:rFonts w:cs="Times New Roman"/>
          <w:szCs w:val="28"/>
          <w:lang w:val="nl-NL"/>
        </w:rPr>
        <w:t>c</w:t>
      </w:r>
      <w:r w:rsidRPr="005F32CD">
        <w:rPr>
          <w:rFonts w:cs="Times New Roman"/>
          <w:szCs w:val="28"/>
          <w:lang w:val="nl-NL"/>
        </w:rPr>
        <w:t>ác hoạt động giáo dục củng cố, tăng cường hoạt động theo nhu cầu người học</w:t>
      </w:r>
      <w:r w:rsidR="00333BFC" w:rsidRPr="005F32CD">
        <w:rPr>
          <w:rFonts w:cs="Times New Roman"/>
          <w:szCs w:val="28"/>
          <w:lang w:val="nl-NL"/>
        </w:rPr>
        <w:t xml:space="preserve"> do</w:t>
      </w:r>
      <w:r w:rsidR="00417CCA" w:rsidRPr="005F32CD">
        <w:rPr>
          <w:rFonts w:cs="Times New Roman"/>
          <w:szCs w:val="28"/>
          <w:lang w:val="nl-NL"/>
        </w:rPr>
        <w:t xml:space="preserve"> H</w:t>
      </w:r>
      <w:r w:rsidRPr="005F32CD">
        <w:rPr>
          <w:rFonts w:cs="Times New Roman"/>
          <w:szCs w:val="28"/>
          <w:lang w:val="nl-NL"/>
        </w:rPr>
        <w:t>iệu trưởng tổ chức xây dựng kế hoạch thời gian thực hiện phù hợp với kế</w:t>
      </w:r>
      <w:r w:rsidRPr="005F32CD">
        <w:rPr>
          <w:rFonts w:cs="Times New Roman"/>
          <w:iCs/>
          <w:szCs w:val="28"/>
          <w:lang w:val="nl-NL"/>
        </w:rPr>
        <w:t xml:space="preserve"> </w:t>
      </w:r>
      <w:r w:rsidRPr="005F32CD">
        <w:rPr>
          <w:rFonts w:cs="Times New Roman"/>
          <w:szCs w:val="28"/>
          <w:lang w:val="nl-NL"/>
        </w:rPr>
        <w:t>hoạch thời gian thực hiện chương trình các môn học, hoạt động giáo dục và điều kiện cụ thể của nhà</w:t>
      </w:r>
      <w:r w:rsidRPr="005F32CD">
        <w:rPr>
          <w:rFonts w:cs="Times New Roman"/>
          <w:iCs/>
          <w:szCs w:val="28"/>
          <w:lang w:val="nl-NL"/>
        </w:rPr>
        <w:t xml:space="preserve"> </w:t>
      </w:r>
      <w:r w:rsidRPr="005F32CD">
        <w:rPr>
          <w:rFonts w:cs="Times New Roman"/>
          <w:szCs w:val="28"/>
          <w:lang w:val="nl-NL"/>
        </w:rPr>
        <w:t>trường; tạo môi trường cho học sinh được trải nghiệm, vận dụng các kiến thức đã học, phát huy năng lực đã đạt được trong chương trình các môn học, hoạt động giáo dục vào thực tiễn.</w:t>
      </w:r>
      <w:r w:rsidR="00BA1B59" w:rsidRPr="005F32CD">
        <w:rPr>
          <w:rFonts w:cs="Times New Roman"/>
          <w:szCs w:val="28"/>
          <w:lang w:val="nl-NL"/>
        </w:rPr>
        <w:t xml:space="preserve"> </w:t>
      </w:r>
    </w:p>
    <w:p w14:paraId="76519BA2" w14:textId="3B412F2E" w:rsidR="00BB22AA" w:rsidRPr="005F32CD" w:rsidRDefault="00BB22AA" w:rsidP="00BB22AA">
      <w:pPr>
        <w:spacing w:before="60" w:after="60" w:line="240" w:lineRule="auto"/>
        <w:ind w:firstLine="567"/>
        <w:jc w:val="both"/>
        <w:rPr>
          <w:rFonts w:cs="Times New Roman"/>
          <w:szCs w:val="28"/>
          <w:lang w:val="nl-NL"/>
        </w:rPr>
      </w:pPr>
      <w:r w:rsidRPr="005F32CD">
        <w:rPr>
          <w:rFonts w:cs="Times New Roman"/>
          <w:szCs w:val="28"/>
          <w:lang w:val="nl-NL"/>
        </w:rPr>
        <w:t xml:space="preserve">- Đối với cấp trung học cơ sở: </w:t>
      </w:r>
      <w:r w:rsidRPr="005F32CD">
        <w:rPr>
          <w:rFonts w:cs="Times New Roman"/>
          <w:iCs/>
          <w:szCs w:val="28"/>
          <w:lang w:val="nl-NL"/>
        </w:rPr>
        <w:t>Kế hoạch thời gian tổ chức dạy học các môn họ</w:t>
      </w:r>
      <w:r w:rsidR="002B1064" w:rsidRPr="005F32CD">
        <w:rPr>
          <w:rFonts w:cs="Times New Roman"/>
          <w:iCs/>
          <w:szCs w:val="28"/>
          <w:lang w:val="nl-NL"/>
        </w:rPr>
        <w:t>c</w:t>
      </w:r>
      <w:r w:rsidR="00856281" w:rsidRPr="005F32CD">
        <w:rPr>
          <w:rFonts w:cs="Times New Roman"/>
          <w:iCs/>
          <w:szCs w:val="28"/>
          <w:lang w:val="nl-NL"/>
        </w:rPr>
        <w:t xml:space="preserve"> bắt buộc, môn học tự chọn</w:t>
      </w:r>
      <w:r w:rsidRPr="005F32CD">
        <w:rPr>
          <w:rFonts w:cs="Times New Roman"/>
          <w:iCs/>
          <w:szCs w:val="28"/>
          <w:lang w:val="nl-NL"/>
        </w:rPr>
        <w:t xml:space="preserve">, hoạt động trải nghiệm – hướng nghiệp, </w:t>
      </w:r>
      <w:r w:rsidRPr="005F32CD">
        <w:rPr>
          <w:rFonts w:cs="Times New Roman"/>
          <w:iCs/>
          <w:szCs w:val="28"/>
        </w:rPr>
        <w:t xml:space="preserve">nội dung giáo dục địa phương bảo đảm tổng số tiết/năm học quy định trong chương trình; </w:t>
      </w:r>
      <w:r w:rsidRPr="005F32CD">
        <w:rPr>
          <w:rFonts w:cs="Times New Roman"/>
          <w:iCs/>
          <w:szCs w:val="28"/>
          <w:lang w:val="nl-NL"/>
        </w:rPr>
        <w:t>bố trí thời gian thực hiện chương trình bảo đảm tính khoa học, sư phạm, không gây áp lực đối với học sinh; linh hoạt trong tổ chức thực hiện dạy học các môn học, hoạt động giáo dục phù hợp với điều kiện thực tế tại nhà trường</w:t>
      </w:r>
      <w:r w:rsidRPr="005F32CD">
        <w:rPr>
          <w:rFonts w:cs="Times New Roman"/>
          <w:iCs/>
          <w:szCs w:val="28"/>
          <w:lang w:val="vi-VN"/>
        </w:rPr>
        <w:t>,</w:t>
      </w:r>
      <w:r w:rsidRPr="005F32CD">
        <w:rPr>
          <w:rFonts w:cs="Times New Roman"/>
          <w:iCs/>
          <w:szCs w:val="28"/>
          <w:lang w:val="nl-NL"/>
        </w:rPr>
        <w:t xml:space="preserve"> bảo đảm cuối năm học đạt được yêu cầu cần đạt theo quy định của chương trình. </w:t>
      </w:r>
      <w:r w:rsidR="00231C26" w:rsidRPr="005F32CD">
        <w:rPr>
          <w:rFonts w:cs="Times New Roman"/>
          <w:iCs/>
          <w:szCs w:val="28"/>
        </w:rPr>
        <w:t>V</w:t>
      </w:r>
      <w:r w:rsidRPr="005F32CD">
        <w:rPr>
          <w:rFonts w:cs="Times New Roman"/>
          <w:iCs/>
          <w:szCs w:val="28"/>
        </w:rPr>
        <w:t xml:space="preserve">ới mỗi mạch kiến thức trong các môn Khoa học tự nhiên, Lịch sử và Địa lí cấp trung học cơ sở có thể được bắt đầu thực hiện và hoàn thành trong từng học kì của năm học. </w:t>
      </w:r>
      <w:r w:rsidRPr="005F32CD">
        <w:rPr>
          <w:rFonts w:cs="Times New Roman"/>
          <w:szCs w:val="28"/>
          <w:lang w:val="nl-NL"/>
        </w:rPr>
        <w:t>Đối với các hoạt động giáo dục củng cố, tăng cường hoạt động theo nhu cầu người học do Hiệu trưởng tổ chức xây dựng kế hoạch thời gian thực hiện phù hợp với kế</w:t>
      </w:r>
      <w:r w:rsidRPr="005F32CD">
        <w:rPr>
          <w:rFonts w:cs="Times New Roman"/>
          <w:iCs/>
          <w:szCs w:val="28"/>
          <w:lang w:val="nl-NL"/>
        </w:rPr>
        <w:t xml:space="preserve"> </w:t>
      </w:r>
      <w:r w:rsidRPr="005F32CD">
        <w:rPr>
          <w:rFonts w:cs="Times New Roman"/>
          <w:szCs w:val="28"/>
          <w:lang w:val="nl-NL"/>
        </w:rPr>
        <w:t>hoạch thời gian thực hiện chương trình các môn học, hoạt động giáo dục và điều kiện cụ thể của nhà</w:t>
      </w:r>
      <w:r w:rsidRPr="005F32CD">
        <w:rPr>
          <w:rFonts w:cs="Times New Roman"/>
          <w:iCs/>
          <w:szCs w:val="28"/>
          <w:lang w:val="nl-NL"/>
        </w:rPr>
        <w:t xml:space="preserve"> </w:t>
      </w:r>
      <w:r w:rsidRPr="005F32CD">
        <w:rPr>
          <w:rFonts w:cs="Times New Roman"/>
          <w:szCs w:val="28"/>
          <w:lang w:val="nl-NL"/>
        </w:rPr>
        <w:t>trường; tạo môi trường cho học sinh được trải nghiệm, vận dụng các kiến thức đã học, phát huy năng lực đã đạt được trong chương trình các môn học, hoạt động giáo dục vào thực tiễn. Riêng đối với lớp 9, dành thời lượng thích hợp để học sinh ôn tập, chuẩn bị cho kỳ thi tuyển sinh vào lớp 10 trung học phổ thông, trung học phổ thông chuyên.</w:t>
      </w:r>
    </w:p>
    <w:p w14:paraId="1A572343" w14:textId="7E705B80" w:rsidR="00BB22AA" w:rsidRPr="005F32CD" w:rsidRDefault="00BB22AA" w:rsidP="00BB22AA">
      <w:pPr>
        <w:spacing w:before="60" w:after="60" w:line="240" w:lineRule="auto"/>
        <w:ind w:firstLine="567"/>
        <w:jc w:val="both"/>
        <w:rPr>
          <w:rFonts w:cs="Times New Roman"/>
          <w:szCs w:val="28"/>
          <w:lang w:val="nl-NL"/>
        </w:rPr>
      </w:pPr>
      <w:r w:rsidRPr="005F32CD">
        <w:rPr>
          <w:rFonts w:cs="Times New Roman"/>
          <w:szCs w:val="28"/>
          <w:lang w:val="nl-NL"/>
        </w:rPr>
        <w:t xml:space="preserve">- Đối với cấp trung học phổ thông: </w:t>
      </w:r>
      <w:r w:rsidRPr="005F32CD">
        <w:rPr>
          <w:rFonts w:cs="Times New Roman"/>
          <w:iCs/>
          <w:szCs w:val="28"/>
          <w:lang w:val="nl-NL"/>
        </w:rPr>
        <w:t>Kế hoạch thời gian tổ chức dạy học các môn học</w:t>
      </w:r>
      <w:r w:rsidR="00856281" w:rsidRPr="005F32CD">
        <w:rPr>
          <w:rFonts w:cs="Times New Roman"/>
          <w:iCs/>
          <w:szCs w:val="28"/>
          <w:lang w:val="nl-NL"/>
        </w:rPr>
        <w:t xml:space="preserve"> bắt buộc</w:t>
      </w:r>
      <w:r w:rsidRPr="005F32CD">
        <w:rPr>
          <w:rFonts w:cs="Times New Roman"/>
          <w:iCs/>
          <w:szCs w:val="28"/>
          <w:lang w:val="nl-NL"/>
        </w:rPr>
        <w:t xml:space="preserve">, môn học tự chọn, môn học lựa chọn, </w:t>
      </w:r>
      <w:r w:rsidRPr="005F32CD">
        <w:rPr>
          <w:rFonts w:cs="Times New Roman"/>
          <w:iCs/>
          <w:szCs w:val="28"/>
        </w:rPr>
        <w:t xml:space="preserve">chuyên đề học tập lựa chọn, </w:t>
      </w:r>
      <w:r w:rsidR="00856281" w:rsidRPr="005F32CD">
        <w:rPr>
          <w:rFonts w:cs="Times New Roman"/>
          <w:iCs/>
          <w:szCs w:val="28"/>
          <w:lang w:val="nl-NL"/>
        </w:rPr>
        <w:t>hoạt động trải nghiệm – hướng nghiệp,</w:t>
      </w:r>
      <w:r w:rsidRPr="005F32CD">
        <w:rPr>
          <w:rFonts w:cs="Times New Roman"/>
          <w:iCs/>
          <w:szCs w:val="28"/>
        </w:rPr>
        <w:t xml:space="preserve"> nội dung giáo dục địa phương bảo đảm tổng số tiết/năm học quy định trong chương trình</w:t>
      </w:r>
      <w:r w:rsidR="00E716B6" w:rsidRPr="005F32CD">
        <w:rPr>
          <w:rFonts w:cs="Times New Roman"/>
          <w:iCs/>
          <w:szCs w:val="28"/>
        </w:rPr>
        <w:t>,</w:t>
      </w:r>
      <w:r w:rsidRPr="005F32CD">
        <w:rPr>
          <w:rFonts w:cs="Times New Roman"/>
          <w:iCs/>
          <w:szCs w:val="28"/>
        </w:rPr>
        <w:t xml:space="preserve"> </w:t>
      </w:r>
      <w:r w:rsidR="00E716B6" w:rsidRPr="005F32CD">
        <w:rPr>
          <w:rFonts w:cs="Times New Roman"/>
          <w:iCs/>
          <w:szCs w:val="28"/>
          <w:lang w:val="nl-NL"/>
        </w:rPr>
        <w:t xml:space="preserve">bố trí thời gian thực hiện chương trình bảo đảm tính khoa học, sư phạm, không gây áp lực đối với học sinh; </w:t>
      </w:r>
      <w:r w:rsidR="00E716B6" w:rsidRPr="005F32CD">
        <w:rPr>
          <w:rFonts w:cs="Times New Roman"/>
          <w:iCs/>
          <w:szCs w:val="28"/>
          <w:lang w:val="nl-NL"/>
        </w:rPr>
        <w:lastRenderedPageBreak/>
        <w:t>linh hoạt trong tổ chức thực hiện dạy học các môn học, hoạt động giáo dục phù hợp với điều kiện thực tế tại nhà trường</w:t>
      </w:r>
      <w:r w:rsidR="00E716B6" w:rsidRPr="005F32CD">
        <w:rPr>
          <w:rFonts w:cs="Times New Roman"/>
          <w:iCs/>
          <w:szCs w:val="28"/>
          <w:lang w:val="vi-VN"/>
        </w:rPr>
        <w:t>,</w:t>
      </w:r>
      <w:r w:rsidR="00E716B6" w:rsidRPr="005F32CD">
        <w:rPr>
          <w:rFonts w:cs="Times New Roman"/>
          <w:iCs/>
          <w:szCs w:val="28"/>
          <w:lang w:val="nl-NL"/>
        </w:rPr>
        <w:t xml:space="preserve"> bảo đảm cuối năm học đạt được yêu cầu cần đạt theo quy định của chương trình. </w:t>
      </w:r>
      <w:r w:rsidR="00E716B6" w:rsidRPr="00E716B6">
        <w:rPr>
          <w:rFonts w:cs="Times New Roman"/>
          <w:szCs w:val="28"/>
          <w:lang w:val="vi-VN"/>
        </w:rPr>
        <w:t>Đối với các môn học lựa chọn và chuyên đề học tập lựa chọn, nhà trường xây dựng một số tổ hợp gồm 5 môn học được chọn từ 3 nhóm môn học lựa chọn trong chương trình (mỗi nhóm chọn ít nhất 1 môn học) và xây dựng một số tổ hợp 3 cụm chuyên đề của 3 môn học trong chương trình phù hợp với khả năng tổ chức của nhà trường</w:t>
      </w:r>
      <w:r w:rsidR="000667AB" w:rsidRPr="005F32CD">
        <w:rPr>
          <w:rFonts w:cs="Times New Roman"/>
          <w:szCs w:val="28"/>
        </w:rPr>
        <w:t xml:space="preserve">. </w:t>
      </w:r>
      <w:r w:rsidRPr="005F32CD">
        <w:rPr>
          <w:rFonts w:cs="Times New Roman"/>
          <w:szCs w:val="28"/>
          <w:lang w:val="nl-NL"/>
        </w:rPr>
        <w:t>Đối với các hoạt động giáo dục củng cố, tăng cường hoạt động theo nhu cầu người học do Hiệu trưởng tổ chức xây dựng kế hoạch thời gian thực hiện phù hợp với kế</w:t>
      </w:r>
      <w:r w:rsidRPr="005F32CD">
        <w:rPr>
          <w:rFonts w:cs="Times New Roman"/>
          <w:iCs/>
          <w:szCs w:val="28"/>
          <w:lang w:val="nl-NL"/>
        </w:rPr>
        <w:t xml:space="preserve"> </w:t>
      </w:r>
      <w:r w:rsidRPr="005F32CD">
        <w:rPr>
          <w:rFonts w:cs="Times New Roman"/>
          <w:szCs w:val="28"/>
          <w:lang w:val="nl-NL"/>
        </w:rPr>
        <w:t>hoạch thời gian thực hiện chương trình các môn học, hoạt động giáo dục và điều kiện cụ thể của nhà</w:t>
      </w:r>
      <w:r w:rsidRPr="005F32CD">
        <w:rPr>
          <w:rFonts w:cs="Times New Roman"/>
          <w:iCs/>
          <w:szCs w:val="28"/>
          <w:lang w:val="nl-NL"/>
        </w:rPr>
        <w:t xml:space="preserve"> </w:t>
      </w:r>
      <w:r w:rsidRPr="005F32CD">
        <w:rPr>
          <w:rFonts w:cs="Times New Roman"/>
          <w:szCs w:val="28"/>
          <w:lang w:val="nl-NL"/>
        </w:rPr>
        <w:t>trường; tạo môi trường cho học sinh được trải nghiệm, vận dụng các kiến thức đã học, phát huy năng lực đã đạt được trong chương trình các môn học, hoạt động giáo dục vào thực tiễn. Riêng đối với lớp 12, dành thời lượng thích hợp để học sinh ôn tập, chuẩn bị cho kỳ thi tốt nghiệp trung học phổ thông.</w:t>
      </w:r>
    </w:p>
    <w:p w14:paraId="424D4A06" w14:textId="568FA833" w:rsidR="0078026C" w:rsidRPr="005F32CD" w:rsidRDefault="0078026C" w:rsidP="0078026C">
      <w:pPr>
        <w:spacing w:before="60" w:after="60" w:line="240" w:lineRule="auto"/>
        <w:ind w:firstLine="567"/>
        <w:jc w:val="both"/>
        <w:rPr>
          <w:rFonts w:cs="Times New Roman"/>
          <w:szCs w:val="28"/>
          <w:lang w:val="nl-NL"/>
        </w:rPr>
      </w:pPr>
      <w:r w:rsidRPr="005F32CD">
        <w:rPr>
          <w:rFonts w:cs="Times New Roman"/>
          <w:szCs w:val="28"/>
          <w:lang w:val="nl-NL"/>
        </w:rPr>
        <w:t xml:space="preserve">- </w:t>
      </w:r>
      <w:r w:rsidRPr="005F32CD">
        <w:rPr>
          <w:rFonts w:cs="Times New Roman"/>
          <w:szCs w:val="28"/>
          <w:lang w:val="es-ES"/>
        </w:rPr>
        <w:t xml:space="preserve">Kế hoạch giáo dục của nhà trường được ban hành và báo cáo cấp có thẩm quyền </w:t>
      </w:r>
      <w:r w:rsidRPr="005F32CD">
        <w:rPr>
          <w:rFonts w:cs="Times New Roman"/>
          <w:iCs/>
          <w:szCs w:val="28"/>
          <w:lang w:val="nl-NL"/>
        </w:rPr>
        <w:t>trước ngày 31 tháng 8 hằng năm.</w:t>
      </w:r>
    </w:p>
    <w:p w14:paraId="2A1DAD8F" w14:textId="62A3935B" w:rsidR="0078026C" w:rsidRPr="005F32CD" w:rsidRDefault="0078026C" w:rsidP="0078026C">
      <w:pPr>
        <w:spacing w:before="60" w:after="60" w:line="240" w:lineRule="auto"/>
        <w:ind w:firstLine="567"/>
        <w:jc w:val="both"/>
        <w:rPr>
          <w:rFonts w:cs="Times New Roman"/>
          <w:b/>
          <w:iCs/>
          <w:szCs w:val="28"/>
          <w:lang w:val="nl-NL"/>
        </w:rPr>
      </w:pPr>
      <w:r w:rsidRPr="005F32CD">
        <w:rPr>
          <w:rFonts w:cs="Times New Roman"/>
          <w:b/>
          <w:iCs/>
          <w:szCs w:val="28"/>
          <w:lang w:val="nl-NL"/>
        </w:rPr>
        <w:t>2. Kế hoạch dạy học các môn học, hoạt động giáo dục</w:t>
      </w:r>
    </w:p>
    <w:p w14:paraId="4F981792" w14:textId="013ED081" w:rsidR="0078026C" w:rsidRPr="005F32CD" w:rsidRDefault="0078026C" w:rsidP="0078026C">
      <w:pPr>
        <w:spacing w:before="60" w:after="60" w:line="240" w:lineRule="auto"/>
        <w:ind w:firstLine="567"/>
        <w:jc w:val="both"/>
        <w:rPr>
          <w:rFonts w:cs="Times New Roman"/>
          <w:szCs w:val="28"/>
          <w:lang w:val="vi-VN"/>
        </w:rPr>
      </w:pPr>
      <w:r w:rsidRPr="005F32CD">
        <w:rPr>
          <w:rFonts w:cs="Times New Roman"/>
          <w:szCs w:val="28"/>
          <w:lang w:val="vi-VN"/>
        </w:rPr>
        <w:t xml:space="preserve">a) Kế hoạch dạy học các môn học, hoạt động giáo dục là kế hoạch thực hiện chương trình môn học, hoạt động giáo dục ở mỗi khối lớp </w:t>
      </w:r>
      <w:r w:rsidR="001D6403" w:rsidRPr="005F32CD">
        <w:rPr>
          <w:rFonts w:cs="Times New Roman"/>
          <w:szCs w:val="28"/>
          <w:lang w:val="vi-VN"/>
        </w:rPr>
        <w:t>bảo đảm</w:t>
      </w:r>
      <w:r w:rsidRPr="005F32CD">
        <w:rPr>
          <w:rFonts w:cs="Times New Roman"/>
          <w:szCs w:val="28"/>
          <w:lang w:val="vi-VN"/>
        </w:rPr>
        <w:t xml:space="preserve"> hiệu quả theo mục tiêu, yêu cầu cần đạt</w:t>
      </w:r>
      <w:r w:rsidRPr="005F32CD">
        <w:rPr>
          <w:rFonts w:cs="Times New Roman"/>
          <w:szCs w:val="28"/>
          <w:lang w:val="nl-NL"/>
        </w:rPr>
        <w:t xml:space="preserve"> về phẩm chất và năng lực</w:t>
      </w:r>
      <w:r w:rsidRPr="005F32CD">
        <w:rPr>
          <w:rFonts w:cs="Times New Roman"/>
          <w:szCs w:val="28"/>
          <w:lang w:val="vi-VN"/>
        </w:rPr>
        <w:t xml:space="preserve"> được quy định </w:t>
      </w:r>
      <w:r w:rsidRPr="005F32CD">
        <w:rPr>
          <w:rFonts w:cs="Times New Roman"/>
          <w:szCs w:val="28"/>
          <w:lang w:val="nl-NL"/>
        </w:rPr>
        <w:t xml:space="preserve">trong </w:t>
      </w:r>
      <w:r w:rsidRPr="005F32CD">
        <w:rPr>
          <w:rFonts w:cs="Times New Roman"/>
          <w:szCs w:val="28"/>
          <w:lang w:val="vi-VN"/>
        </w:rPr>
        <w:t>chương trình môn học</w:t>
      </w:r>
      <w:r w:rsidRPr="005F32CD">
        <w:rPr>
          <w:rFonts w:cs="Times New Roman"/>
          <w:szCs w:val="28"/>
          <w:lang w:val="nl-NL"/>
        </w:rPr>
        <w:t>, hoạt động giáo dục</w:t>
      </w:r>
      <w:r w:rsidRPr="005F32CD">
        <w:rPr>
          <w:rFonts w:cs="Times New Roman"/>
          <w:szCs w:val="28"/>
          <w:lang w:val="vi-VN"/>
        </w:rPr>
        <w:t xml:space="preserve">; phù hợp với điều kiện thực tế của địa phương, nhà trường và đối tượng học sinh.  </w:t>
      </w:r>
    </w:p>
    <w:p w14:paraId="18CD26F7" w14:textId="40181D14" w:rsidR="0078026C" w:rsidRPr="005F32CD" w:rsidRDefault="0078026C" w:rsidP="0078026C">
      <w:pPr>
        <w:spacing w:before="60" w:after="60" w:line="240" w:lineRule="auto"/>
        <w:ind w:firstLine="567"/>
        <w:jc w:val="both"/>
        <w:rPr>
          <w:rFonts w:cs="Times New Roman"/>
          <w:bCs/>
          <w:szCs w:val="28"/>
          <w:lang w:val="vi-VN"/>
        </w:rPr>
      </w:pPr>
      <w:r w:rsidRPr="005F32CD">
        <w:rPr>
          <w:rFonts w:cs="Times New Roman"/>
          <w:szCs w:val="28"/>
          <w:lang w:val="vi-VN"/>
        </w:rPr>
        <w:t>b) Hằng năm, Hiệu trưởng</w:t>
      </w:r>
      <w:r w:rsidR="00815D69" w:rsidRPr="005F32CD">
        <w:rPr>
          <w:rFonts w:cs="Times New Roman"/>
          <w:szCs w:val="28"/>
        </w:rPr>
        <w:t xml:space="preserve"> nhà trường</w:t>
      </w:r>
      <w:r w:rsidRPr="005F32CD">
        <w:rPr>
          <w:rFonts w:cs="Times New Roman"/>
          <w:szCs w:val="28"/>
          <w:lang w:val="vi-VN"/>
        </w:rPr>
        <w:t xml:space="preserve"> ban hành </w:t>
      </w:r>
      <w:r w:rsidRPr="005F32CD">
        <w:rPr>
          <w:rFonts w:cs="Times New Roman"/>
          <w:iCs/>
          <w:szCs w:val="28"/>
          <w:lang w:val="vi-VN"/>
        </w:rPr>
        <w:t>kế hoạch thời gian tổ chức thực hiện các môn học và hoạt động giáo dục được quy định trong chương trình giáo dục phổ thông</w:t>
      </w:r>
      <w:r w:rsidRPr="005F32CD">
        <w:rPr>
          <w:rFonts w:cs="Times New Roman"/>
          <w:szCs w:val="28"/>
          <w:lang w:val="vi-VN"/>
        </w:rPr>
        <w:t>; tổ chuyên môn căn cứ vào kế hoạch thời gian này để xây dựng kế hoạch dạy học các môn học, hoạt động giáo dục theo Phụ lục 2; bảo</w:t>
      </w:r>
      <w:r w:rsidR="00355761" w:rsidRPr="005F32CD">
        <w:rPr>
          <w:rFonts w:cs="Times New Roman"/>
          <w:szCs w:val="28"/>
        </w:rPr>
        <w:t xml:space="preserve"> đảm</w:t>
      </w:r>
      <w:r w:rsidRPr="005F32CD">
        <w:rPr>
          <w:rFonts w:cs="Times New Roman"/>
          <w:szCs w:val="28"/>
          <w:lang w:val="vi-VN"/>
        </w:rPr>
        <w:t xml:space="preserve"> </w:t>
      </w:r>
      <w:r w:rsidRPr="005F32CD">
        <w:rPr>
          <w:rFonts w:cs="Times New Roman"/>
          <w:bCs/>
          <w:szCs w:val="28"/>
          <w:lang w:val="es-ES"/>
        </w:rPr>
        <w:t>giáo viên nắm vững</w:t>
      </w:r>
      <w:r w:rsidRPr="005F32CD">
        <w:rPr>
          <w:rFonts w:cs="Times New Roman"/>
          <w:bCs/>
          <w:szCs w:val="28"/>
          <w:lang w:val="vi-VN"/>
        </w:rPr>
        <w:t xml:space="preserve"> mạch nội dung, yêu cầu cần đạt của chương trình môn học</w:t>
      </w:r>
      <w:r w:rsidRPr="005F32CD">
        <w:rPr>
          <w:rFonts w:cs="Times New Roman"/>
          <w:bCs/>
          <w:szCs w:val="28"/>
          <w:lang w:val="es-ES"/>
        </w:rPr>
        <w:t xml:space="preserve">, hoạt động giáo dục và </w:t>
      </w:r>
      <w:r w:rsidRPr="005F32CD">
        <w:rPr>
          <w:rFonts w:cs="Times New Roman"/>
          <w:bCs/>
          <w:szCs w:val="28"/>
          <w:lang w:val="vi-VN"/>
        </w:rPr>
        <w:t xml:space="preserve">nội dung bài học, chủ đề học tập </w:t>
      </w:r>
      <w:r w:rsidRPr="005F32CD">
        <w:rPr>
          <w:rFonts w:cs="Times New Roman"/>
          <w:bCs/>
          <w:szCs w:val="28"/>
          <w:lang w:val="es-ES"/>
        </w:rPr>
        <w:t xml:space="preserve">được thiết kế </w:t>
      </w:r>
      <w:r w:rsidRPr="005F32CD">
        <w:rPr>
          <w:rFonts w:cs="Times New Roman"/>
          <w:bCs/>
          <w:szCs w:val="28"/>
          <w:lang w:val="vi-VN"/>
        </w:rPr>
        <w:t>trong sách giáo khoa</w:t>
      </w:r>
      <w:r w:rsidRPr="005F32CD">
        <w:rPr>
          <w:rFonts w:cs="Times New Roman"/>
          <w:bCs/>
          <w:szCs w:val="28"/>
          <w:lang w:val="es-ES"/>
        </w:rPr>
        <w:t xml:space="preserve">; </w:t>
      </w:r>
      <w:r w:rsidRPr="005F32CD">
        <w:rPr>
          <w:rFonts w:cs="Times New Roman"/>
          <w:bCs/>
          <w:szCs w:val="28"/>
          <w:lang w:val="vi-VN"/>
        </w:rPr>
        <w:t>đặc điểm địa phương, cơ sở vật chất, thiết bị dạy học của nhà trường và đặc điểm đối tượng học sinh.</w:t>
      </w:r>
      <w:r w:rsidRPr="005F32CD">
        <w:rPr>
          <w:rFonts w:cs="Times New Roman"/>
          <w:bCs/>
          <w:szCs w:val="28"/>
          <w:lang w:val="es-ES"/>
        </w:rPr>
        <w:t xml:space="preserve"> Trên cơ sở đó, giáo viên chủ động đề xuất</w:t>
      </w:r>
      <w:r w:rsidRPr="005F32CD">
        <w:rPr>
          <w:rFonts w:cs="Times New Roman"/>
          <w:bCs/>
          <w:szCs w:val="28"/>
          <w:lang w:val="vi-VN"/>
        </w:rPr>
        <w:t xml:space="preserve"> những </w:t>
      </w:r>
      <w:r w:rsidRPr="005F32CD">
        <w:rPr>
          <w:rFonts w:cs="Times New Roman"/>
          <w:bCs/>
          <w:szCs w:val="28"/>
          <w:lang w:val="es-ES"/>
        </w:rPr>
        <w:t xml:space="preserve">nội dung cần </w:t>
      </w:r>
      <w:r w:rsidRPr="005F32CD">
        <w:rPr>
          <w:rFonts w:cs="Times New Roman"/>
          <w:bCs/>
          <w:szCs w:val="28"/>
          <w:lang w:val="vi-VN"/>
        </w:rPr>
        <w:t>điều chỉnh</w:t>
      </w:r>
      <w:r w:rsidRPr="005F32CD">
        <w:rPr>
          <w:rFonts w:cs="Times New Roman"/>
          <w:bCs/>
          <w:szCs w:val="28"/>
          <w:lang w:val="es-ES"/>
        </w:rPr>
        <w:t xml:space="preserve"> hoặc</w:t>
      </w:r>
      <w:r w:rsidRPr="005F32CD">
        <w:rPr>
          <w:rFonts w:cs="Times New Roman"/>
          <w:bCs/>
          <w:szCs w:val="28"/>
          <w:lang w:val="vi-VN"/>
        </w:rPr>
        <w:t xml:space="preserve"> bổ sung, tích hợp; </w:t>
      </w:r>
      <w:r w:rsidRPr="005F32CD">
        <w:rPr>
          <w:rFonts w:cs="Times New Roman"/>
          <w:bCs/>
          <w:szCs w:val="28"/>
          <w:lang w:val="es-ES"/>
        </w:rPr>
        <w:t xml:space="preserve">điều chỉnh </w:t>
      </w:r>
      <w:r w:rsidRPr="005F32CD">
        <w:rPr>
          <w:rFonts w:cs="Times New Roman"/>
          <w:bCs/>
          <w:szCs w:val="28"/>
          <w:lang w:val="vi-VN"/>
        </w:rPr>
        <w:t>thời lượng</w:t>
      </w:r>
      <w:r w:rsidRPr="005F32CD">
        <w:rPr>
          <w:rFonts w:cs="Times New Roman"/>
          <w:bCs/>
          <w:szCs w:val="28"/>
          <w:lang w:val="es-ES"/>
        </w:rPr>
        <w:t xml:space="preserve"> thực hiện</w:t>
      </w:r>
      <w:r w:rsidRPr="005F32CD">
        <w:rPr>
          <w:rFonts w:cs="Times New Roman"/>
          <w:bCs/>
          <w:szCs w:val="28"/>
          <w:lang w:val="vi-VN"/>
        </w:rPr>
        <w:t xml:space="preserve">; </w:t>
      </w:r>
      <w:r w:rsidRPr="005F32CD">
        <w:rPr>
          <w:rFonts w:cs="Times New Roman"/>
          <w:bCs/>
          <w:szCs w:val="28"/>
          <w:lang w:val="es-ES"/>
        </w:rPr>
        <w:t xml:space="preserve">nguồn học liệu và </w:t>
      </w:r>
      <w:r w:rsidRPr="005F32CD">
        <w:rPr>
          <w:rFonts w:cs="Times New Roman"/>
          <w:bCs/>
          <w:szCs w:val="28"/>
          <w:lang w:val="vi-VN"/>
        </w:rPr>
        <w:t>thiết bị dạy học</w:t>
      </w:r>
      <w:r w:rsidRPr="005F32CD">
        <w:rPr>
          <w:rFonts w:cs="Times New Roman"/>
          <w:bCs/>
          <w:szCs w:val="28"/>
          <w:lang w:val="es-ES"/>
        </w:rPr>
        <w:t>;</w:t>
      </w:r>
      <w:r w:rsidRPr="005F32CD">
        <w:rPr>
          <w:rFonts w:cs="Times New Roman"/>
          <w:bCs/>
          <w:szCs w:val="28"/>
          <w:lang w:val="vi-VN"/>
        </w:rPr>
        <w:t xml:space="preserve"> hình thức tổ chức</w:t>
      </w:r>
      <w:r w:rsidRPr="005F32CD">
        <w:rPr>
          <w:rFonts w:cs="Times New Roman"/>
          <w:bCs/>
          <w:szCs w:val="28"/>
          <w:lang w:val="es-ES"/>
        </w:rPr>
        <w:t xml:space="preserve"> và phương pháp</w:t>
      </w:r>
      <w:r w:rsidRPr="005F32CD">
        <w:rPr>
          <w:rFonts w:cs="Times New Roman"/>
          <w:bCs/>
          <w:szCs w:val="28"/>
          <w:lang w:val="vi-VN"/>
        </w:rPr>
        <w:t xml:space="preserve"> dạy học</w:t>
      </w:r>
      <w:r w:rsidRPr="005F32CD">
        <w:rPr>
          <w:rFonts w:cs="Times New Roman"/>
          <w:bCs/>
          <w:szCs w:val="28"/>
          <w:lang w:val="es-ES"/>
        </w:rPr>
        <w:t>; hình thức tổ chức và phương pháp đánh giá; xây dựng phân phối chương trình dạy học phù hợp với tình hình thực tế.</w:t>
      </w:r>
    </w:p>
    <w:p w14:paraId="115C8CED" w14:textId="77777777" w:rsidR="0078026C" w:rsidRPr="005F32CD" w:rsidRDefault="0078026C" w:rsidP="0078026C">
      <w:pPr>
        <w:widowControl w:val="0"/>
        <w:adjustRightInd w:val="0"/>
        <w:snapToGrid w:val="0"/>
        <w:spacing w:before="60" w:after="60" w:line="240" w:lineRule="auto"/>
        <w:ind w:firstLine="567"/>
        <w:jc w:val="both"/>
        <w:rPr>
          <w:rFonts w:cs="Times New Roman"/>
          <w:b/>
          <w:szCs w:val="28"/>
          <w:lang w:val="nl-NL"/>
        </w:rPr>
      </w:pPr>
      <w:r w:rsidRPr="005F32CD">
        <w:rPr>
          <w:rFonts w:cs="Times New Roman"/>
          <w:b/>
          <w:szCs w:val="28"/>
          <w:lang w:val="nl-NL"/>
        </w:rPr>
        <w:t xml:space="preserve">3. Kế hoạch bài dạy </w:t>
      </w:r>
    </w:p>
    <w:p w14:paraId="08B1D579" w14:textId="480753CB" w:rsidR="00FE6B8C" w:rsidRPr="005F32CD" w:rsidRDefault="0078026C" w:rsidP="0078026C">
      <w:pPr>
        <w:widowControl w:val="0"/>
        <w:adjustRightInd w:val="0"/>
        <w:snapToGrid w:val="0"/>
        <w:spacing w:before="60" w:after="60" w:line="240" w:lineRule="auto"/>
        <w:ind w:firstLine="567"/>
        <w:jc w:val="both"/>
        <w:rPr>
          <w:rFonts w:cs="Times New Roman"/>
          <w:szCs w:val="28"/>
          <w:lang w:val="nl-NL"/>
        </w:rPr>
      </w:pPr>
      <w:r w:rsidRPr="005F32CD">
        <w:rPr>
          <w:rFonts w:cs="Times New Roman"/>
          <w:szCs w:val="28"/>
          <w:lang w:val="nl-NL"/>
        </w:rPr>
        <w:t xml:space="preserve">a) Kế hoạch bài dạy </w:t>
      </w:r>
      <w:r w:rsidR="00FE6B8C" w:rsidRPr="005F32CD">
        <w:rPr>
          <w:rFonts w:cs="Times New Roman"/>
          <w:szCs w:val="28"/>
          <w:highlight w:val="white"/>
        </w:rPr>
        <w:t xml:space="preserve">do giáo viên thiết kế bao gồm các hoạt động của học sinh và giáo viên trong quá trình dạy học một tiết học/bài học/chủ đề </w:t>
      </w:r>
      <w:r w:rsidR="00FE6B8C" w:rsidRPr="005F32CD">
        <w:rPr>
          <w:rFonts w:cs="Times New Roman"/>
          <w:szCs w:val="28"/>
          <w:lang w:val="nl-NL"/>
        </w:rPr>
        <w:t>nhằm giúp học sinh chiếm lĩnh được kiến thức và đạt được các năng lực, phẩm chất cần thiết.</w:t>
      </w:r>
    </w:p>
    <w:p w14:paraId="0FB0DF3B" w14:textId="77777777" w:rsidR="0078026C" w:rsidRPr="005F32CD" w:rsidRDefault="0078026C" w:rsidP="0078026C">
      <w:pPr>
        <w:widowControl w:val="0"/>
        <w:adjustRightInd w:val="0"/>
        <w:snapToGrid w:val="0"/>
        <w:spacing w:before="60" w:after="60" w:line="240" w:lineRule="auto"/>
        <w:ind w:firstLine="567"/>
        <w:jc w:val="both"/>
        <w:rPr>
          <w:rFonts w:cs="Times New Roman"/>
          <w:szCs w:val="28"/>
          <w:lang w:val="nl-NL"/>
        </w:rPr>
      </w:pPr>
      <w:r w:rsidRPr="005F32CD">
        <w:rPr>
          <w:rFonts w:cs="Times New Roman"/>
          <w:szCs w:val="28"/>
          <w:lang w:val="nl-NL"/>
        </w:rPr>
        <w:t>b) Căn cứ vào kế hoạch dạy học các môn học, hoạt động giáo dục được tổ chuyên môn thống nhất đề xuất và đã được Hiệu trưởng phê duyệt, giáo viên xây dựng kế hoạch bài dạy theo Phụ lục 3.</w:t>
      </w:r>
    </w:p>
    <w:p w14:paraId="0F708286" w14:textId="77777777" w:rsidR="0078026C" w:rsidRPr="005F32CD" w:rsidRDefault="0078026C" w:rsidP="0078026C">
      <w:pPr>
        <w:spacing w:before="60" w:after="60" w:line="240" w:lineRule="auto"/>
        <w:ind w:firstLine="567"/>
        <w:jc w:val="both"/>
        <w:rPr>
          <w:rFonts w:cs="Times New Roman"/>
          <w:b/>
          <w:szCs w:val="28"/>
          <w:lang w:val="vi-VN"/>
        </w:rPr>
      </w:pPr>
      <w:r w:rsidRPr="005F32CD">
        <w:rPr>
          <w:rFonts w:cs="Times New Roman"/>
          <w:b/>
          <w:szCs w:val="28"/>
          <w:lang w:val="nl-NL"/>
        </w:rPr>
        <w:t>III</w:t>
      </w:r>
      <w:r w:rsidRPr="005F32CD">
        <w:rPr>
          <w:rFonts w:cs="Times New Roman"/>
          <w:b/>
          <w:szCs w:val="28"/>
          <w:lang w:val="vi-VN"/>
        </w:rPr>
        <w:t>. TỔ CHỨC THỰC HIỆN</w:t>
      </w:r>
    </w:p>
    <w:p w14:paraId="6A4C08F9" w14:textId="77777777" w:rsidR="0078026C" w:rsidRPr="005F32CD" w:rsidRDefault="0078026C" w:rsidP="0078026C">
      <w:pPr>
        <w:spacing w:before="60" w:after="60" w:line="240" w:lineRule="auto"/>
        <w:ind w:firstLine="567"/>
        <w:jc w:val="both"/>
        <w:rPr>
          <w:rFonts w:cs="Times New Roman"/>
          <w:szCs w:val="28"/>
          <w:lang w:val="nl-NL" w:eastAsia="vi-VN"/>
        </w:rPr>
      </w:pPr>
      <w:r w:rsidRPr="005F32CD">
        <w:rPr>
          <w:rFonts w:cs="Times New Roman"/>
          <w:szCs w:val="28"/>
          <w:lang w:val="vi-VN" w:eastAsia="vi-VN"/>
        </w:rPr>
        <w:lastRenderedPageBreak/>
        <w:t xml:space="preserve">1. Sở </w:t>
      </w:r>
      <w:r w:rsidRPr="005F32CD">
        <w:rPr>
          <w:rFonts w:cs="Times New Roman"/>
          <w:szCs w:val="28"/>
          <w:lang w:val="nl-NL" w:eastAsia="vi-VN"/>
        </w:rPr>
        <w:t>GDĐT b</w:t>
      </w:r>
      <w:r w:rsidRPr="005F32CD">
        <w:rPr>
          <w:rFonts w:cs="Times New Roman"/>
          <w:szCs w:val="28"/>
          <w:lang w:val="vi-VN" w:eastAsia="vi-VN"/>
        </w:rPr>
        <w:t>an hành văn bản chỉ đạo</w:t>
      </w:r>
      <w:r w:rsidRPr="005F32CD">
        <w:rPr>
          <w:rFonts w:cs="Times New Roman"/>
          <w:szCs w:val="28"/>
          <w:lang w:val="nl-NL" w:eastAsia="vi-VN"/>
        </w:rPr>
        <w:t xml:space="preserve">, </w:t>
      </w:r>
      <w:r w:rsidRPr="005F32CD">
        <w:rPr>
          <w:rFonts w:cs="Times New Roman"/>
          <w:szCs w:val="28"/>
          <w:lang w:val="vi-VN" w:eastAsia="vi-VN"/>
        </w:rPr>
        <w:t xml:space="preserve">hướng dẫn, hỗ trợ, kiểm tra, </w:t>
      </w:r>
      <w:r w:rsidRPr="005F32CD">
        <w:rPr>
          <w:rFonts w:cs="Times New Roman"/>
          <w:szCs w:val="28"/>
          <w:lang w:val="nl-NL" w:eastAsia="vi-VN"/>
        </w:rPr>
        <w:t xml:space="preserve">đánh giá việc </w:t>
      </w:r>
      <w:r w:rsidRPr="005F32CD">
        <w:rPr>
          <w:rFonts w:cs="Times New Roman"/>
          <w:szCs w:val="28"/>
          <w:lang w:val="vi-VN" w:eastAsia="vi-VN"/>
        </w:rPr>
        <w:t xml:space="preserve">thực hiện </w:t>
      </w:r>
      <w:r w:rsidRPr="005F32CD">
        <w:rPr>
          <w:rFonts w:eastAsia="Calibri" w:cs="Times New Roman"/>
          <w:iCs/>
          <w:szCs w:val="28"/>
          <w:lang w:val="vi-VN"/>
        </w:rPr>
        <w:t>xây dựng</w:t>
      </w:r>
      <w:r w:rsidRPr="005F32CD">
        <w:rPr>
          <w:rFonts w:eastAsia="Calibri" w:cs="Times New Roman"/>
          <w:iCs/>
          <w:szCs w:val="28"/>
          <w:lang w:val="nl-NL"/>
        </w:rPr>
        <w:t xml:space="preserve"> và tổ chức thực hiện</w:t>
      </w:r>
      <w:r w:rsidRPr="005F32CD">
        <w:rPr>
          <w:rFonts w:eastAsia="Calibri" w:cs="Times New Roman"/>
          <w:iCs/>
          <w:szCs w:val="28"/>
          <w:lang w:val="vi-VN"/>
        </w:rPr>
        <w:t xml:space="preserve"> kế hoạch giáo dục của nhà trường </w:t>
      </w:r>
      <w:r w:rsidRPr="005F32CD">
        <w:rPr>
          <w:rFonts w:cs="Times New Roman"/>
          <w:szCs w:val="28"/>
          <w:lang w:val="nl-NL" w:eastAsia="vi-VN"/>
        </w:rPr>
        <w:t>phù hợp với điều kiện của địa phương; k</w:t>
      </w:r>
      <w:r w:rsidRPr="005F32CD">
        <w:rPr>
          <w:rFonts w:cs="Times New Roman"/>
          <w:szCs w:val="28"/>
          <w:lang w:val="vi-VN" w:eastAsia="vi-VN"/>
        </w:rPr>
        <w:t>ịp thời khen thưởng, biểu dương tập thể, cá nhân</w:t>
      </w:r>
      <w:r w:rsidRPr="005F32CD">
        <w:rPr>
          <w:rFonts w:cs="Times New Roman"/>
          <w:szCs w:val="28"/>
          <w:lang w:val="nl-NL" w:eastAsia="vi-VN"/>
        </w:rPr>
        <w:t xml:space="preserve"> thực hiện tốt </w:t>
      </w:r>
      <w:r w:rsidRPr="005F32CD">
        <w:rPr>
          <w:rFonts w:cs="Times New Roman"/>
          <w:szCs w:val="28"/>
          <w:lang w:val="vi-VN" w:eastAsia="vi-VN"/>
        </w:rPr>
        <w:t xml:space="preserve">nhằm tạo sự lan toả tích cực </w:t>
      </w:r>
      <w:r w:rsidRPr="005F32CD">
        <w:rPr>
          <w:rFonts w:cs="Times New Roman"/>
          <w:szCs w:val="28"/>
          <w:lang w:val="nl-NL" w:eastAsia="vi-VN"/>
        </w:rPr>
        <w:t xml:space="preserve">việc </w:t>
      </w:r>
      <w:r w:rsidRPr="005F32CD">
        <w:rPr>
          <w:rFonts w:eastAsia="Calibri" w:cs="Times New Roman"/>
          <w:iCs/>
          <w:szCs w:val="28"/>
          <w:lang w:val="vi-VN"/>
        </w:rPr>
        <w:t>xây dựng</w:t>
      </w:r>
      <w:r w:rsidRPr="005F32CD">
        <w:rPr>
          <w:rFonts w:eastAsia="Calibri" w:cs="Times New Roman"/>
          <w:iCs/>
          <w:szCs w:val="28"/>
          <w:lang w:val="nl-NL"/>
        </w:rPr>
        <w:t xml:space="preserve"> và tổ chức thực hiện</w:t>
      </w:r>
      <w:r w:rsidRPr="005F32CD">
        <w:rPr>
          <w:rFonts w:eastAsia="Calibri" w:cs="Times New Roman"/>
          <w:iCs/>
          <w:szCs w:val="28"/>
          <w:lang w:val="vi-VN"/>
        </w:rPr>
        <w:t xml:space="preserve"> kế hoạch giáo dục của nhà trường </w:t>
      </w:r>
      <w:r w:rsidRPr="005F32CD">
        <w:rPr>
          <w:rFonts w:cs="Times New Roman"/>
          <w:szCs w:val="28"/>
          <w:lang w:val="vi-VN" w:eastAsia="vi-VN"/>
        </w:rPr>
        <w:t xml:space="preserve">tại địa phương. </w:t>
      </w:r>
    </w:p>
    <w:p w14:paraId="7FF96A54" w14:textId="517C7780" w:rsidR="0078026C" w:rsidRPr="005F32CD" w:rsidRDefault="00355761" w:rsidP="0078026C">
      <w:pPr>
        <w:spacing w:before="60" w:after="60" w:line="240" w:lineRule="auto"/>
        <w:ind w:firstLine="567"/>
        <w:jc w:val="both"/>
        <w:rPr>
          <w:rFonts w:cs="Times New Roman"/>
          <w:bCs/>
          <w:szCs w:val="28"/>
          <w:lang w:val="vi-VN"/>
        </w:rPr>
      </w:pPr>
      <w:r w:rsidRPr="005F32CD">
        <w:rPr>
          <w:rFonts w:cs="Times New Roman"/>
          <w:szCs w:val="28"/>
        </w:rPr>
        <w:t>2</w:t>
      </w:r>
      <w:r w:rsidR="0078026C" w:rsidRPr="005F32CD">
        <w:rPr>
          <w:rFonts w:cs="Times New Roman"/>
          <w:szCs w:val="28"/>
          <w:lang w:val="vi-VN"/>
        </w:rPr>
        <w:t xml:space="preserve">. Cơ sở giáo dục </w:t>
      </w:r>
      <w:r w:rsidRPr="005F32CD">
        <w:rPr>
          <w:rFonts w:cs="Times New Roman"/>
          <w:szCs w:val="28"/>
        </w:rPr>
        <w:t>phổ thông</w:t>
      </w:r>
      <w:r w:rsidR="0078026C" w:rsidRPr="005F32CD">
        <w:rPr>
          <w:rFonts w:cs="Times New Roman"/>
          <w:szCs w:val="28"/>
          <w:lang w:val="vi-VN"/>
        </w:rPr>
        <w:t xml:space="preserve"> x</w:t>
      </w:r>
      <w:r w:rsidR="0078026C" w:rsidRPr="005F32CD">
        <w:rPr>
          <w:rFonts w:eastAsia="Calibri" w:cs="Times New Roman"/>
          <w:iCs/>
          <w:szCs w:val="28"/>
          <w:lang w:val="vi-VN"/>
        </w:rPr>
        <w:t xml:space="preserve">ây dựng và tổ chức thực hiện kế hoạch giáo dục của nhà trường; </w:t>
      </w:r>
      <w:r w:rsidR="0078026C" w:rsidRPr="005F32CD">
        <w:rPr>
          <w:rFonts w:cs="Times New Roman"/>
          <w:bCs/>
          <w:szCs w:val="28"/>
          <w:lang w:val="vi-VN"/>
        </w:rPr>
        <w:t xml:space="preserve">phê duyệt kế hoạch dạy học các môn học, hoạt động giáo dục; </w:t>
      </w:r>
      <w:r w:rsidR="0078026C" w:rsidRPr="005F32CD">
        <w:rPr>
          <w:rFonts w:cs="Times New Roman"/>
          <w:szCs w:val="28"/>
          <w:lang w:val="vi-VN" w:eastAsia="vi-VN"/>
        </w:rPr>
        <w:t>hỗ trợ, kiểm tra, đánh giá hiệu quả việc xây dựng và thực hiện kế hoạch giáo dục của nhà trường</w:t>
      </w:r>
      <w:r w:rsidR="0078026C" w:rsidRPr="005F32CD">
        <w:rPr>
          <w:rFonts w:cs="Times New Roman"/>
          <w:szCs w:val="28"/>
          <w:lang w:val="vi-VN"/>
        </w:rPr>
        <w:t>; k</w:t>
      </w:r>
      <w:r w:rsidR="0078026C" w:rsidRPr="005F32CD">
        <w:rPr>
          <w:rFonts w:cs="Times New Roman"/>
          <w:szCs w:val="28"/>
          <w:lang w:val="vi-VN" w:eastAsia="vi-VN"/>
        </w:rPr>
        <w:t xml:space="preserve">ịp thời phát hiện khó khăn và có các biện pháp xử lý phù hợp, linh hoạt để thực hiện hiệu quả, tổng hợp ý kiến của các tổ chuyên môn và báo cáo </w:t>
      </w:r>
      <w:r w:rsidRPr="005F32CD">
        <w:rPr>
          <w:rFonts w:cs="Times New Roman"/>
          <w:szCs w:val="28"/>
          <w:lang w:eastAsia="vi-VN"/>
        </w:rPr>
        <w:t>cấp có thẩm quyền</w:t>
      </w:r>
      <w:r w:rsidR="0078026C" w:rsidRPr="005F32CD">
        <w:rPr>
          <w:rFonts w:cs="Times New Roman"/>
          <w:szCs w:val="28"/>
          <w:lang w:val="vi-VN" w:eastAsia="vi-VN"/>
        </w:rPr>
        <w:t xml:space="preserve"> trong quá trình thực hiện tại đơn vị.</w:t>
      </w:r>
    </w:p>
    <w:p w14:paraId="1E7108D6" w14:textId="4066B7AE" w:rsidR="0078026C" w:rsidRPr="005F32CD" w:rsidRDefault="0078026C" w:rsidP="0078026C">
      <w:pPr>
        <w:spacing w:before="60" w:after="60" w:line="240" w:lineRule="auto"/>
        <w:ind w:firstLine="567"/>
        <w:jc w:val="both"/>
        <w:rPr>
          <w:rFonts w:cs="Times New Roman"/>
          <w:szCs w:val="28"/>
          <w:lang w:val="vi-VN" w:eastAsia="vi-VN"/>
        </w:rPr>
      </w:pPr>
      <w:r w:rsidRPr="005F32CD">
        <w:rPr>
          <w:rFonts w:cs="Times New Roman"/>
          <w:b/>
          <w:i/>
          <w:szCs w:val="28"/>
          <w:lang w:val="vi-VN"/>
        </w:rPr>
        <w:t xml:space="preserve"> </w:t>
      </w:r>
      <w:r w:rsidRPr="005F32CD">
        <w:rPr>
          <w:rFonts w:cs="Times New Roman"/>
          <w:szCs w:val="28"/>
          <w:lang w:val="vi-VN" w:eastAsia="vi-VN"/>
        </w:rPr>
        <w:t xml:space="preserve">Bộ GDĐT yêu cầu các Sở GDĐT chỉ đạo các cơ sở giáo dục thực hiện chương trình </w:t>
      </w:r>
      <w:r w:rsidR="00815D69" w:rsidRPr="005F32CD">
        <w:rPr>
          <w:rFonts w:cs="Times New Roman"/>
          <w:szCs w:val="28"/>
          <w:lang w:eastAsia="vi-VN"/>
        </w:rPr>
        <w:t>giáo dục phổ thông</w:t>
      </w:r>
      <w:r w:rsidRPr="005F32CD">
        <w:rPr>
          <w:rFonts w:cs="Times New Roman"/>
          <w:szCs w:val="28"/>
          <w:lang w:val="vi-VN" w:eastAsia="vi-VN"/>
        </w:rPr>
        <w:t xml:space="preserve"> triển khai thực hiện đầy đủ, nghiêm túc hướng dẫn này từ năm học 202</w:t>
      </w:r>
      <w:r w:rsidR="00815D69" w:rsidRPr="005F32CD">
        <w:rPr>
          <w:rFonts w:cs="Times New Roman"/>
          <w:szCs w:val="28"/>
          <w:lang w:eastAsia="vi-VN"/>
        </w:rPr>
        <w:t>5</w:t>
      </w:r>
      <w:r w:rsidRPr="005F32CD">
        <w:rPr>
          <w:rFonts w:cs="Times New Roman"/>
          <w:szCs w:val="28"/>
          <w:lang w:val="vi-VN" w:eastAsia="vi-VN"/>
        </w:rPr>
        <w:t>-202</w:t>
      </w:r>
      <w:r w:rsidR="00815D69" w:rsidRPr="005F32CD">
        <w:rPr>
          <w:rFonts w:cs="Times New Roman"/>
          <w:szCs w:val="28"/>
          <w:lang w:eastAsia="vi-VN"/>
        </w:rPr>
        <w:t>6</w:t>
      </w:r>
      <w:r w:rsidRPr="005F32CD">
        <w:rPr>
          <w:rFonts w:cs="Times New Roman"/>
          <w:szCs w:val="28"/>
          <w:lang w:val="vi-VN" w:eastAsia="vi-VN"/>
        </w:rPr>
        <w:t xml:space="preserve">; báo cáo kết quả thực hiện về Bộ GDĐT </w:t>
      </w:r>
      <w:r w:rsidR="001C534D" w:rsidRPr="005F32CD">
        <w:rPr>
          <w:rFonts w:cs="Times New Roman"/>
          <w:szCs w:val="28"/>
          <w:lang w:eastAsia="vi-VN"/>
        </w:rPr>
        <w:t xml:space="preserve">qua Vụ Giáo dục phổ thông </w:t>
      </w:r>
      <w:r w:rsidRPr="005F32CD">
        <w:rPr>
          <w:rFonts w:cs="Times New Roman"/>
          <w:spacing w:val="-4"/>
          <w:szCs w:val="28"/>
          <w:lang w:val="vi-VN" w:eastAsia="vi-VN"/>
        </w:rPr>
        <w:t>trước ngày 30 tháng 6 hằng năm.</w:t>
      </w:r>
      <w:r w:rsidRPr="005F32CD">
        <w:rPr>
          <w:rFonts w:cs="Times New Roman"/>
          <w:szCs w:val="28"/>
          <w:lang w:val="vi-VN" w:eastAsia="vi-VN"/>
        </w:rPr>
        <w:t xml:space="preserve"> </w:t>
      </w:r>
    </w:p>
    <w:tbl>
      <w:tblPr>
        <w:tblW w:w="9780" w:type="dxa"/>
        <w:tblInd w:w="-142" w:type="dxa"/>
        <w:tblLayout w:type="fixed"/>
        <w:tblCellMar>
          <w:left w:w="0" w:type="dxa"/>
          <w:right w:w="0" w:type="dxa"/>
        </w:tblCellMar>
        <w:tblLook w:val="04A0" w:firstRow="1" w:lastRow="0" w:firstColumn="1" w:lastColumn="0" w:noHBand="0" w:noVBand="1"/>
      </w:tblPr>
      <w:tblGrid>
        <w:gridCol w:w="3543"/>
        <w:gridCol w:w="6237"/>
      </w:tblGrid>
      <w:tr w:rsidR="005F32CD" w:rsidRPr="005F32CD" w14:paraId="11B52893" w14:textId="77777777" w:rsidTr="00D54719">
        <w:tc>
          <w:tcPr>
            <w:tcW w:w="3543" w:type="dxa"/>
            <w:tcMar>
              <w:top w:w="0" w:type="dxa"/>
              <w:left w:w="108" w:type="dxa"/>
              <w:bottom w:w="0" w:type="dxa"/>
              <w:right w:w="108" w:type="dxa"/>
            </w:tcMar>
          </w:tcPr>
          <w:p w14:paraId="716CCEEF" w14:textId="77777777" w:rsidR="0078026C" w:rsidRPr="005F32CD" w:rsidRDefault="0078026C" w:rsidP="00D54719">
            <w:pPr>
              <w:spacing w:after="0" w:line="240" w:lineRule="auto"/>
              <w:rPr>
                <w:b/>
                <w:bCs/>
                <w:i/>
                <w:iCs/>
                <w:sz w:val="40"/>
                <w:szCs w:val="26"/>
                <w:lang w:val="vi-VN" w:eastAsia="vi-VN"/>
              </w:rPr>
            </w:pPr>
          </w:p>
          <w:p w14:paraId="764B94D1" w14:textId="62C1F262" w:rsidR="0078026C" w:rsidRPr="005F32CD" w:rsidRDefault="0078026C" w:rsidP="00D54719">
            <w:pPr>
              <w:spacing w:after="0" w:line="240" w:lineRule="auto"/>
              <w:rPr>
                <w:lang w:val="vi-VN" w:eastAsia="vi-VN"/>
              </w:rPr>
            </w:pPr>
            <w:r w:rsidRPr="005F32CD">
              <w:rPr>
                <w:b/>
                <w:bCs/>
                <w:i/>
                <w:iCs/>
                <w:sz w:val="24"/>
                <w:szCs w:val="26"/>
                <w:lang w:val="vi-VN" w:eastAsia="vi-VN"/>
              </w:rPr>
              <w:t xml:space="preserve"> Nơi nhận:</w:t>
            </w:r>
            <w:r w:rsidRPr="005F32CD">
              <w:rPr>
                <w:b/>
                <w:bCs/>
                <w:i/>
                <w:iCs/>
                <w:sz w:val="26"/>
                <w:lang w:val="vi-VN" w:eastAsia="vi-VN"/>
              </w:rPr>
              <w:br/>
            </w:r>
            <w:r w:rsidRPr="005F32CD">
              <w:rPr>
                <w:sz w:val="22"/>
                <w:lang w:val="vi-VN" w:eastAsia="vi-VN"/>
              </w:rPr>
              <w:t xml:space="preserve"> - Như trên;</w:t>
            </w:r>
            <w:r w:rsidRPr="005F32CD">
              <w:rPr>
                <w:sz w:val="22"/>
                <w:lang w:val="vi-VN" w:eastAsia="vi-VN"/>
              </w:rPr>
              <w:br/>
              <w:t xml:space="preserve"> - Bộ trưởng (để b/c);</w:t>
            </w:r>
            <w:r w:rsidRPr="005F32CD">
              <w:rPr>
                <w:sz w:val="22"/>
                <w:lang w:val="vi-VN" w:eastAsia="vi-VN"/>
              </w:rPr>
              <w:br/>
              <w:t xml:space="preserve"> - Các Thứ trưởng (để p/h c/đ);</w:t>
            </w:r>
            <w:r w:rsidRPr="005F32CD">
              <w:rPr>
                <w:sz w:val="22"/>
                <w:lang w:val="vi-VN" w:eastAsia="vi-VN"/>
              </w:rPr>
              <w:br/>
              <w:t xml:space="preserve"> - Các Cục, Vụ, Viện KHGDVN;                                 </w:t>
            </w:r>
            <w:r w:rsidRPr="005F32CD">
              <w:rPr>
                <w:sz w:val="22"/>
                <w:lang w:val="vi-VN" w:eastAsia="vi-VN"/>
              </w:rPr>
              <w:br/>
              <w:t xml:space="preserve"> - Lưu: VT, Vụ GD</w:t>
            </w:r>
            <w:r w:rsidR="001C534D" w:rsidRPr="005F32CD">
              <w:rPr>
                <w:sz w:val="22"/>
                <w:lang w:eastAsia="vi-VN"/>
              </w:rPr>
              <w:t>PT</w:t>
            </w:r>
            <w:r w:rsidRPr="005F32CD">
              <w:rPr>
                <w:sz w:val="22"/>
                <w:lang w:val="vi-VN" w:eastAsia="vi-VN"/>
              </w:rPr>
              <w:t>.</w:t>
            </w:r>
          </w:p>
        </w:tc>
        <w:tc>
          <w:tcPr>
            <w:tcW w:w="6237" w:type="dxa"/>
            <w:tcMar>
              <w:top w:w="0" w:type="dxa"/>
              <w:left w:w="108" w:type="dxa"/>
              <w:bottom w:w="0" w:type="dxa"/>
              <w:right w:w="108" w:type="dxa"/>
            </w:tcMar>
          </w:tcPr>
          <w:p w14:paraId="4C9908A4" w14:textId="77777777" w:rsidR="0078026C" w:rsidRPr="005F32CD" w:rsidRDefault="0078026C" w:rsidP="00D54719">
            <w:pPr>
              <w:spacing w:before="240" w:after="60" w:line="240" w:lineRule="auto"/>
              <w:jc w:val="center"/>
              <w:rPr>
                <w:b/>
                <w:bCs/>
                <w:szCs w:val="28"/>
                <w:lang w:val="vi-VN"/>
              </w:rPr>
            </w:pPr>
            <w:r w:rsidRPr="005F32CD">
              <w:rPr>
                <w:b/>
                <w:bCs/>
                <w:szCs w:val="28"/>
                <w:lang w:val="vi-VN"/>
              </w:rPr>
              <w:t>KT. BỘ TRƯỞNG</w:t>
            </w:r>
          </w:p>
          <w:p w14:paraId="25ED5904" w14:textId="77777777" w:rsidR="0078026C" w:rsidRPr="005F32CD" w:rsidRDefault="0078026C" w:rsidP="00D54719">
            <w:pPr>
              <w:spacing w:before="60" w:after="60" w:line="240" w:lineRule="auto"/>
              <w:jc w:val="center"/>
              <w:rPr>
                <w:b/>
                <w:bCs/>
                <w:szCs w:val="80"/>
                <w:lang w:val="vi-VN" w:eastAsia="vi-VN"/>
              </w:rPr>
            </w:pPr>
            <w:r w:rsidRPr="005F32CD">
              <w:rPr>
                <w:b/>
                <w:bCs/>
                <w:szCs w:val="28"/>
                <w:lang w:val="vi-VN"/>
              </w:rPr>
              <w:t>THỨ TRƯỞNG</w:t>
            </w:r>
            <w:r w:rsidRPr="005F32CD">
              <w:rPr>
                <w:b/>
                <w:bCs/>
                <w:szCs w:val="28"/>
                <w:lang w:val="vi-VN" w:eastAsia="vi-VN"/>
              </w:rPr>
              <w:br/>
            </w:r>
          </w:p>
          <w:p w14:paraId="1D7CB556" w14:textId="77777777" w:rsidR="0078026C" w:rsidRPr="005F32CD" w:rsidRDefault="0078026C" w:rsidP="00D54719">
            <w:pPr>
              <w:spacing w:before="60" w:after="60" w:line="276" w:lineRule="auto"/>
              <w:jc w:val="center"/>
              <w:rPr>
                <w:b/>
                <w:bCs/>
                <w:sz w:val="40"/>
                <w:szCs w:val="28"/>
                <w:lang w:val="vi-VN" w:eastAsia="vi-VN"/>
              </w:rPr>
            </w:pPr>
          </w:p>
          <w:p w14:paraId="544577A3" w14:textId="77777777" w:rsidR="0078026C" w:rsidRPr="005F32CD" w:rsidRDefault="0078026C" w:rsidP="00D54719">
            <w:pPr>
              <w:spacing w:before="60" w:after="60" w:line="276" w:lineRule="auto"/>
              <w:jc w:val="center"/>
              <w:rPr>
                <w:b/>
                <w:bCs/>
                <w:szCs w:val="28"/>
                <w:lang w:val="vi-VN" w:eastAsia="vi-VN"/>
              </w:rPr>
            </w:pPr>
          </w:p>
          <w:p w14:paraId="080B886D" w14:textId="77777777" w:rsidR="0078026C" w:rsidRPr="005F32CD" w:rsidRDefault="0078026C" w:rsidP="00D54719">
            <w:pPr>
              <w:spacing w:before="60" w:after="60" w:line="276" w:lineRule="auto"/>
              <w:jc w:val="center"/>
              <w:rPr>
                <w:b/>
                <w:bCs/>
                <w:szCs w:val="28"/>
                <w:lang w:val="vi-VN" w:eastAsia="vi-VN"/>
              </w:rPr>
            </w:pPr>
          </w:p>
          <w:p w14:paraId="3D7D79C4" w14:textId="47C20DF6" w:rsidR="0078026C" w:rsidRPr="005F32CD" w:rsidRDefault="001C534D" w:rsidP="00D54719">
            <w:pPr>
              <w:spacing w:before="60" w:after="60" w:line="276" w:lineRule="auto"/>
              <w:jc w:val="center"/>
            </w:pPr>
            <w:r w:rsidRPr="005F32CD">
              <w:rPr>
                <w:b/>
                <w:bCs/>
                <w:szCs w:val="28"/>
                <w:lang w:eastAsia="vi-VN"/>
              </w:rPr>
              <w:t>Phạm Ngọc Thưởng</w:t>
            </w:r>
          </w:p>
        </w:tc>
      </w:tr>
    </w:tbl>
    <w:p w14:paraId="6DE2571B" w14:textId="77777777" w:rsidR="0078026C" w:rsidRPr="005F32CD" w:rsidRDefault="0078026C" w:rsidP="0078026C">
      <w:pPr>
        <w:rPr>
          <w:lang w:val="vi-VN"/>
        </w:rPr>
      </w:pPr>
    </w:p>
    <w:p w14:paraId="23846732" w14:textId="28AB3635" w:rsidR="00DF3883" w:rsidRPr="005F32CD" w:rsidRDefault="00DF3883" w:rsidP="003B5E57">
      <w:pPr>
        <w:rPr>
          <w:lang w:val="vi-VN"/>
        </w:rPr>
      </w:pPr>
    </w:p>
    <w:p w14:paraId="3FB7D965" w14:textId="77777777" w:rsidR="005D315D" w:rsidRPr="005F32CD" w:rsidRDefault="005D315D" w:rsidP="003B5E57">
      <w:pPr>
        <w:rPr>
          <w:lang w:val="vi-VN"/>
        </w:rPr>
        <w:sectPr w:rsidR="005D315D" w:rsidRPr="005F32CD" w:rsidSect="00DE0197">
          <w:headerReference w:type="even" r:id="rId8"/>
          <w:headerReference w:type="default" r:id="rId9"/>
          <w:pgSz w:w="11909" w:h="16834" w:code="9"/>
          <w:pgMar w:top="1138" w:right="1138" w:bottom="1138" w:left="1699" w:header="432" w:footer="720" w:gutter="0"/>
          <w:cols w:space="720"/>
          <w:titlePg/>
          <w:docGrid w:linePitch="381"/>
        </w:sectPr>
      </w:pPr>
    </w:p>
    <w:p w14:paraId="4E9D2182" w14:textId="77777777" w:rsidR="0078026C" w:rsidRPr="005F32CD" w:rsidRDefault="0078026C" w:rsidP="0078026C">
      <w:pPr>
        <w:spacing w:after="0" w:line="240" w:lineRule="auto"/>
        <w:jc w:val="center"/>
        <w:outlineLvl w:val="0"/>
        <w:rPr>
          <w:rFonts w:eastAsia="Times New Roman" w:cs="Times New Roman"/>
          <w:b/>
          <w:szCs w:val="28"/>
        </w:rPr>
      </w:pPr>
      <w:r w:rsidRPr="005F32CD">
        <w:rPr>
          <w:rFonts w:eastAsia="Times New Roman" w:cs="Times New Roman"/>
          <w:b/>
          <w:szCs w:val="28"/>
        </w:rPr>
        <w:lastRenderedPageBreak/>
        <w:t>Phụ lục 1</w:t>
      </w:r>
    </w:p>
    <w:p w14:paraId="7D1B66AB" w14:textId="77777777" w:rsidR="0078026C" w:rsidRPr="005F32CD" w:rsidRDefault="0078026C" w:rsidP="0078026C">
      <w:pPr>
        <w:spacing w:after="0" w:line="240" w:lineRule="auto"/>
        <w:jc w:val="center"/>
        <w:outlineLvl w:val="0"/>
        <w:rPr>
          <w:rFonts w:eastAsia="Times New Roman" w:cs="Times New Roman"/>
          <w:szCs w:val="28"/>
        </w:rPr>
      </w:pPr>
      <w:r w:rsidRPr="005F32CD">
        <w:rPr>
          <w:rFonts w:eastAsia="Times New Roman" w:cs="Times New Roman"/>
          <w:b/>
          <w:szCs w:val="28"/>
        </w:rPr>
        <w:t xml:space="preserve">KẾ HOẠCH GIÁO DỤC </w:t>
      </w:r>
    </w:p>
    <w:p w14:paraId="1F3EA449" w14:textId="0C8B7350" w:rsidR="0078026C" w:rsidRPr="005F32CD" w:rsidRDefault="0078026C" w:rsidP="0078026C">
      <w:pPr>
        <w:spacing w:after="0" w:line="240" w:lineRule="auto"/>
        <w:jc w:val="center"/>
        <w:outlineLvl w:val="0"/>
        <w:rPr>
          <w:rFonts w:eastAsia="Times New Roman" w:cs="Times New Roman"/>
          <w:b/>
          <w:szCs w:val="28"/>
          <w:lang w:val="vi-VN"/>
        </w:rPr>
      </w:pPr>
      <w:r w:rsidRPr="005F32CD">
        <w:rPr>
          <w:rFonts w:eastAsia="Times New Roman" w:cs="Times New Roman"/>
          <w:b/>
          <w:szCs w:val="28"/>
        </w:rPr>
        <w:t>Năm học</w:t>
      </w:r>
      <w:r w:rsidRPr="005F32CD">
        <w:rPr>
          <w:rFonts w:eastAsia="Times New Roman" w:cs="Times New Roman"/>
          <w:b/>
          <w:szCs w:val="28"/>
          <w:lang w:val="vi-VN"/>
        </w:rPr>
        <w:t xml:space="preserve"> 20... – 20...</w:t>
      </w:r>
    </w:p>
    <w:p w14:paraId="5CD37FA2" w14:textId="51ABD8FA" w:rsidR="00512EEF" w:rsidRPr="005F32CD" w:rsidRDefault="00512EEF" w:rsidP="0078026C">
      <w:pPr>
        <w:spacing w:after="0" w:line="240" w:lineRule="auto"/>
        <w:jc w:val="center"/>
        <w:outlineLvl w:val="0"/>
        <w:rPr>
          <w:rFonts w:eastAsia="Times New Roman" w:cs="Times New Roman"/>
          <w:i/>
          <w:szCs w:val="28"/>
        </w:rPr>
      </w:pPr>
      <w:r w:rsidRPr="005F32CD">
        <w:rPr>
          <w:rFonts w:eastAsia="Times New Roman" w:cs="Times New Roman"/>
          <w:i/>
          <w:szCs w:val="28"/>
        </w:rPr>
        <w:t xml:space="preserve">(Kèm theo Công văn số </w:t>
      </w:r>
      <w:r w:rsidR="00355761" w:rsidRPr="005F32CD">
        <w:rPr>
          <w:rFonts w:eastAsia="Times New Roman" w:cs="Times New Roman"/>
          <w:i/>
          <w:szCs w:val="28"/>
        </w:rPr>
        <w:t xml:space="preserve">           </w:t>
      </w:r>
      <w:r w:rsidRPr="005F32CD">
        <w:rPr>
          <w:rFonts w:eastAsia="Times New Roman" w:cs="Times New Roman"/>
          <w:i/>
          <w:szCs w:val="28"/>
        </w:rPr>
        <w:t>/BGDĐT-GD</w:t>
      </w:r>
      <w:r w:rsidR="001C534D" w:rsidRPr="005F32CD">
        <w:rPr>
          <w:rFonts w:eastAsia="Times New Roman" w:cs="Times New Roman"/>
          <w:i/>
          <w:szCs w:val="28"/>
        </w:rPr>
        <w:t>PT</w:t>
      </w:r>
      <w:r w:rsidRPr="005F32CD">
        <w:rPr>
          <w:rFonts w:eastAsia="Times New Roman" w:cs="Times New Roman"/>
          <w:i/>
          <w:szCs w:val="28"/>
        </w:rPr>
        <w:t xml:space="preserve"> ngày</w:t>
      </w:r>
      <w:r w:rsidR="00355761" w:rsidRPr="005F32CD">
        <w:rPr>
          <w:rFonts w:eastAsia="Times New Roman" w:cs="Times New Roman"/>
          <w:i/>
          <w:szCs w:val="28"/>
        </w:rPr>
        <w:t xml:space="preserve">           </w:t>
      </w:r>
      <w:r w:rsidRPr="005F32CD">
        <w:rPr>
          <w:rFonts w:eastAsia="Times New Roman" w:cs="Times New Roman"/>
          <w:i/>
          <w:szCs w:val="28"/>
        </w:rPr>
        <w:t xml:space="preserve"> tháng </w:t>
      </w:r>
      <w:r w:rsidR="00355761" w:rsidRPr="005F32CD">
        <w:rPr>
          <w:rFonts w:eastAsia="Times New Roman" w:cs="Times New Roman"/>
          <w:i/>
          <w:szCs w:val="28"/>
        </w:rPr>
        <w:t xml:space="preserve">    </w:t>
      </w:r>
      <w:r w:rsidRPr="005F32CD">
        <w:rPr>
          <w:rFonts w:eastAsia="Times New Roman" w:cs="Times New Roman"/>
          <w:i/>
          <w:szCs w:val="28"/>
        </w:rPr>
        <w:t xml:space="preserve"> năm 202</w:t>
      </w:r>
      <w:r w:rsidR="00355761" w:rsidRPr="005F32CD">
        <w:rPr>
          <w:rFonts w:eastAsia="Times New Roman" w:cs="Times New Roman"/>
          <w:i/>
          <w:szCs w:val="28"/>
        </w:rPr>
        <w:t>5</w:t>
      </w:r>
      <w:r w:rsidRPr="005F32CD">
        <w:rPr>
          <w:rFonts w:eastAsia="Times New Roman" w:cs="Times New Roman"/>
          <w:i/>
          <w:szCs w:val="28"/>
        </w:rPr>
        <w:t xml:space="preserve"> của Bộ Giáo dục và Đào tạo)</w:t>
      </w:r>
    </w:p>
    <w:p w14:paraId="4131493B" w14:textId="38A2F25C" w:rsidR="0078026C" w:rsidRPr="005F32CD" w:rsidRDefault="00512EEF" w:rsidP="0078026C">
      <w:pPr>
        <w:rPr>
          <w:rFonts w:cs="Times New Roman"/>
          <w:szCs w:val="28"/>
        </w:rPr>
      </w:pPr>
      <w:r w:rsidRPr="005F32CD">
        <w:rPr>
          <w:rFonts w:cs="Times New Roman"/>
          <w:noProof/>
          <w:szCs w:val="28"/>
        </w:rPr>
        <mc:AlternateContent>
          <mc:Choice Requires="wps">
            <w:drawing>
              <wp:anchor distT="0" distB="0" distL="114300" distR="114300" simplePos="0" relativeHeight="251663360" behindDoc="0" locked="0" layoutInCell="1" allowOverlap="1" wp14:anchorId="5E389128" wp14:editId="5B53A01F">
                <wp:simplePos x="0" y="0"/>
                <wp:positionH relativeFrom="column">
                  <wp:posOffset>3510090</wp:posOffset>
                </wp:positionH>
                <wp:positionV relativeFrom="paragraph">
                  <wp:posOffset>66040</wp:posOffset>
                </wp:positionV>
                <wp:extent cx="207818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78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9342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6.4pt,5.2pt" to="44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" strokecolor="black [3200]" strokeweight=".5pt">
                <v:stroke joinstyle="miter"/>
              </v:line>
            </w:pict>
          </mc:Fallback>
        </mc:AlternateContent>
      </w:r>
    </w:p>
    <w:p w14:paraId="1AD32591" w14:textId="77777777" w:rsidR="0078026C" w:rsidRPr="005F32CD" w:rsidRDefault="0078026C" w:rsidP="0078026C">
      <w:pPr>
        <w:spacing w:before="40" w:after="40" w:line="240" w:lineRule="auto"/>
        <w:ind w:firstLine="567"/>
        <w:jc w:val="both"/>
        <w:outlineLvl w:val="0"/>
        <w:rPr>
          <w:rFonts w:eastAsia="Times New Roman" w:cs="Times New Roman"/>
          <w:b/>
          <w:szCs w:val="28"/>
        </w:rPr>
      </w:pPr>
      <w:r w:rsidRPr="005F32CD">
        <w:rPr>
          <w:rFonts w:eastAsia="Times New Roman" w:cs="Times New Roman"/>
          <w:b/>
          <w:szCs w:val="28"/>
        </w:rPr>
        <w:t>A. HƯỚNG DẪN XÂY DỰNG KẾ HOẠCH GIÁO DỤC CỦA NHÀ TRƯỜNG</w:t>
      </w:r>
    </w:p>
    <w:p w14:paraId="3154E9F1" w14:textId="77777777" w:rsidR="0078026C" w:rsidRPr="005F32CD" w:rsidRDefault="0078026C" w:rsidP="0078026C">
      <w:pPr>
        <w:spacing w:before="40" w:after="40" w:line="240" w:lineRule="auto"/>
        <w:ind w:firstLine="567"/>
        <w:jc w:val="both"/>
        <w:rPr>
          <w:rFonts w:cs="Times New Roman"/>
          <w:iCs/>
          <w:szCs w:val="28"/>
        </w:rPr>
      </w:pPr>
      <w:r w:rsidRPr="005F32CD">
        <w:rPr>
          <w:rFonts w:cs="Times New Roman"/>
          <w:iCs/>
          <w:szCs w:val="28"/>
        </w:rPr>
        <w:t>1. Hiệu trưởng tổ chức thực hiện một số nội dung như sau:</w:t>
      </w:r>
    </w:p>
    <w:p w14:paraId="219F9A38" w14:textId="01DA7DED" w:rsidR="0078026C" w:rsidRPr="005F32CD" w:rsidRDefault="0078026C" w:rsidP="0078026C">
      <w:pPr>
        <w:spacing w:before="40" w:after="40" w:line="240" w:lineRule="auto"/>
        <w:ind w:firstLine="567"/>
        <w:jc w:val="both"/>
        <w:rPr>
          <w:rFonts w:cs="Times New Roman"/>
          <w:iCs/>
          <w:szCs w:val="28"/>
        </w:rPr>
      </w:pPr>
      <w:r w:rsidRPr="005F32CD">
        <w:rPr>
          <w:rFonts w:cs="Times New Roman"/>
          <w:iCs/>
          <w:szCs w:val="28"/>
        </w:rPr>
        <w:t xml:space="preserve">- Trên cơ sở kế hoạch thời gian năm học do UBND tỉnh, thành phố trực thuộc trung ương quyết định và ban hành; căn cứ vào điều kiện thực tế thời gian trong năm học (các ngày nghỉ lễ theo quy định trùng vào các ngày học, các ngày nghỉ khác vì lý do bất khả kháng nếu có…), tổ chức họp các thành phần liên quan thảo luận xây dựng và ban hành kế hoạch thời gian tổ chức thực hiện các môn học và hoạt động giáo dục được quy định trong chương trình giáo dục phổ thông cấp. </w:t>
      </w:r>
    </w:p>
    <w:p w14:paraId="02EC1DC1" w14:textId="432F77DD" w:rsidR="0078026C" w:rsidRPr="005F32CD" w:rsidRDefault="0078026C" w:rsidP="0078026C">
      <w:pPr>
        <w:spacing w:before="40" w:after="40" w:line="240" w:lineRule="auto"/>
        <w:ind w:firstLine="567"/>
        <w:jc w:val="both"/>
        <w:rPr>
          <w:rFonts w:cs="Times New Roman"/>
          <w:szCs w:val="28"/>
        </w:rPr>
      </w:pPr>
      <w:r w:rsidRPr="005F32CD">
        <w:rPr>
          <w:rFonts w:cs="Times New Roman"/>
          <w:iCs/>
          <w:szCs w:val="28"/>
        </w:rPr>
        <w:t>- Tổ chức họp</w:t>
      </w:r>
      <w:r w:rsidRPr="005F32CD">
        <w:rPr>
          <w:rFonts w:eastAsia="Times New Roman" w:cs="Times New Roman"/>
          <w:iCs/>
          <w:szCs w:val="28"/>
        </w:rPr>
        <w:t xml:space="preserve"> Hội đồng trường đ</w:t>
      </w:r>
      <w:r w:rsidRPr="005F32CD">
        <w:rPr>
          <w:rFonts w:eastAsia="Times New Roman" w:cs="Times New Roman"/>
          <w:iCs/>
          <w:szCs w:val="28"/>
          <w:lang w:val="vi-VN"/>
        </w:rPr>
        <w:t>ánh giá những thuận lợi,</w:t>
      </w:r>
      <w:r w:rsidRPr="005F32CD">
        <w:rPr>
          <w:rFonts w:eastAsia="Times New Roman" w:cs="Times New Roman"/>
          <w:iCs/>
          <w:szCs w:val="28"/>
        </w:rPr>
        <w:t xml:space="preserve"> </w:t>
      </w:r>
      <w:r w:rsidRPr="005F32CD">
        <w:rPr>
          <w:rFonts w:eastAsia="Times New Roman" w:cs="Times New Roman"/>
          <w:iCs/>
          <w:szCs w:val="28"/>
          <w:lang w:val="vi-VN"/>
        </w:rPr>
        <w:t xml:space="preserve">khó khăn và những yếu tố đặc điểm </w:t>
      </w:r>
      <w:r w:rsidRPr="005F32CD">
        <w:rPr>
          <w:rFonts w:eastAsia="Times New Roman" w:cs="Times New Roman"/>
          <w:iCs/>
          <w:szCs w:val="28"/>
        </w:rPr>
        <w:t xml:space="preserve">của </w:t>
      </w:r>
      <w:r w:rsidRPr="005F32CD">
        <w:rPr>
          <w:rFonts w:eastAsia="Times New Roman" w:cs="Times New Roman"/>
          <w:iCs/>
          <w:szCs w:val="28"/>
          <w:lang w:val="vi-VN"/>
        </w:rPr>
        <w:t xml:space="preserve">địa phương tác động đến </w:t>
      </w:r>
      <w:r w:rsidRPr="005F32CD">
        <w:rPr>
          <w:rFonts w:eastAsia="Times New Roman" w:cs="Times New Roman"/>
          <w:iCs/>
          <w:szCs w:val="28"/>
        </w:rPr>
        <w:t xml:space="preserve">việc thực hiện chương trình giáo dục </w:t>
      </w:r>
      <w:r w:rsidR="001D6403" w:rsidRPr="005F32CD">
        <w:rPr>
          <w:rFonts w:eastAsia="Times New Roman" w:cs="Times New Roman"/>
          <w:iCs/>
          <w:szCs w:val="28"/>
        </w:rPr>
        <w:t>phổ thông (theo từng cấp học)</w:t>
      </w:r>
      <w:r w:rsidRPr="005F32CD">
        <w:rPr>
          <w:rFonts w:eastAsia="Times New Roman" w:cs="Times New Roman"/>
          <w:iCs/>
          <w:szCs w:val="28"/>
        </w:rPr>
        <w:t xml:space="preserve"> tại nhà</w:t>
      </w:r>
      <w:r w:rsidRPr="005F32CD">
        <w:rPr>
          <w:rFonts w:eastAsia="Times New Roman" w:cs="Times New Roman"/>
          <w:iCs/>
          <w:szCs w:val="28"/>
          <w:lang w:val="vi-VN"/>
        </w:rPr>
        <w:t xml:space="preserve"> trường</w:t>
      </w:r>
      <w:r w:rsidRPr="005F32CD">
        <w:rPr>
          <w:rFonts w:eastAsia="Times New Roman" w:cs="Times New Roman"/>
          <w:iCs/>
          <w:szCs w:val="28"/>
        </w:rPr>
        <w:t xml:space="preserve">; điều kiện </w:t>
      </w:r>
      <w:r w:rsidR="001D6403" w:rsidRPr="005F32CD">
        <w:rPr>
          <w:rFonts w:eastAsia="Times New Roman" w:cs="Times New Roman"/>
          <w:iCs/>
          <w:szCs w:val="28"/>
        </w:rPr>
        <w:t>bảo đảm</w:t>
      </w:r>
      <w:r w:rsidRPr="005F32CD">
        <w:rPr>
          <w:rFonts w:eastAsia="Times New Roman" w:cs="Times New Roman"/>
          <w:iCs/>
          <w:szCs w:val="28"/>
        </w:rPr>
        <w:t xml:space="preserve"> thực hiện chương trình của nhà trường; xác định các nội dung giáo dục, hình thức tổ chức phù hợp với môn học, hoạt động giáo dục để liên hệ với tổ chức, đơn vị, cá nhân, gia đình học sinh cùng phối hợp </w:t>
      </w:r>
      <w:r w:rsidRPr="005F32CD">
        <w:rPr>
          <w:rFonts w:cs="Times New Roman"/>
          <w:szCs w:val="28"/>
        </w:rPr>
        <w:t>tổ chức các hoạt động giáo dục và tạo môi trường cho học sinh được trải nghiệm, vận dụng kiến thức đã học vào thực tiễn; xây dựng p</w:t>
      </w:r>
      <w:r w:rsidRPr="005F32CD">
        <w:rPr>
          <w:rFonts w:cs="Times New Roman"/>
          <w:bCs/>
          <w:szCs w:val="28"/>
          <w:lang w:val="vi-VN"/>
        </w:rPr>
        <w:t>hân phối thời lượng các môn học và hoạt động giáo dục</w:t>
      </w:r>
      <w:r w:rsidRPr="005F32CD">
        <w:rPr>
          <w:rStyle w:val="FootnoteReference"/>
          <w:rFonts w:cs="Times New Roman"/>
          <w:bCs/>
          <w:szCs w:val="28"/>
          <w:lang w:val="vi-VN"/>
        </w:rPr>
        <w:footnoteReference w:id="2"/>
      </w:r>
      <w:r w:rsidRPr="005F32CD">
        <w:rPr>
          <w:rFonts w:cs="Times New Roman"/>
          <w:szCs w:val="28"/>
        </w:rPr>
        <w:t xml:space="preserve"> và các hoạt động giáo dục tập thể và theo nhu cầu người học.</w:t>
      </w:r>
    </w:p>
    <w:p w14:paraId="373E2C90" w14:textId="050A5AE3" w:rsidR="0078026C" w:rsidRPr="005F32CD" w:rsidRDefault="0078026C" w:rsidP="0078026C">
      <w:pPr>
        <w:spacing w:before="40" w:after="40" w:line="240" w:lineRule="auto"/>
        <w:ind w:firstLine="567"/>
        <w:jc w:val="both"/>
        <w:rPr>
          <w:rFonts w:cs="Times New Roman"/>
          <w:szCs w:val="28"/>
        </w:rPr>
      </w:pPr>
      <w:r w:rsidRPr="005F32CD">
        <w:rPr>
          <w:rFonts w:cs="Times New Roman"/>
          <w:iCs/>
          <w:szCs w:val="28"/>
          <w:lang w:val="nl-NL"/>
        </w:rPr>
        <w:t>- Tổ chức sinh hoạt chuyên môn n</w:t>
      </w:r>
      <w:r w:rsidRPr="005F32CD">
        <w:rPr>
          <w:rFonts w:cs="Times New Roman"/>
          <w:szCs w:val="28"/>
        </w:rPr>
        <w:t xml:space="preserve">ghiên cứu chương trình giáo dục phổ thông (chương trình tổng thể và chương trình môn học); nội dung giáo dục địa phương; </w:t>
      </w:r>
      <w:r w:rsidRPr="005F32CD">
        <w:rPr>
          <w:rFonts w:cs="Times New Roman"/>
          <w:iCs/>
          <w:szCs w:val="28"/>
          <w:lang w:val="nl-NL"/>
        </w:rPr>
        <w:t xml:space="preserve">hướng dẫn thực hiện nhiệm vụ năm học </w:t>
      </w:r>
      <w:r w:rsidR="00355761" w:rsidRPr="005F32CD">
        <w:rPr>
          <w:rFonts w:cs="Times New Roman"/>
          <w:iCs/>
          <w:szCs w:val="28"/>
          <w:lang w:val="nl-NL"/>
        </w:rPr>
        <w:t>đối với giáo dục phổ thông</w:t>
      </w:r>
      <w:r w:rsidRPr="005F32CD">
        <w:rPr>
          <w:rFonts w:cs="Times New Roman"/>
          <w:iCs/>
          <w:szCs w:val="28"/>
          <w:lang w:val="nl-NL"/>
        </w:rPr>
        <w:t xml:space="preserve">; </w:t>
      </w:r>
      <w:r w:rsidRPr="005F32CD">
        <w:rPr>
          <w:rFonts w:eastAsia="Times New Roman" w:cs="Times New Roman"/>
          <w:szCs w:val="28"/>
          <w:highlight w:val="white"/>
          <w:lang w:val="vi-VN" w:eastAsia="vi-VN"/>
        </w:rPr>
        <w:t>các chỉ đạo của cơ quan quản lý nhà nước về giáo dục trong năm học</w:t>
      </w:r>
      <w:r w:rsidRPr="005F32CD">
        <w:rPr>
          <w:rFonts w:eastAsia="Times New Roman" w:cs="Times New Roman"/>
          <w:szCs w:val="28"/>
          <w:highlight w:val="white"/>
          <w:lang w:eastAsia="vi-VN"/>
        </w:rPr>
        <w:t xml:space="preserve"> và </w:t>
      </w:r>
      <w:r w:rsidRPr="005F32CD">
        <w:rPr>
          <w:rFonts w:cs="Times New Roman"/>
          <w:iCs/>
          <w:szCs w:val="28"/>
          <w:lang w:val="nl-NL"/>
        </w:rPr>
        <w:t>kế hoạch thời gian thực hiện chương trình</w:t>
      </w:r>
      <w:r w:rsidRPr="005F32CD">
        <w:rPr>
          <w:rFonts w:eastAsia="Times New Roman" w:cs="Times New Roman"/>
          <w:szCs w:val="28"/>
          <w:highlight w:val="white"/>
          <w:lang w:eastAsia="vi-VN"/>
        </w:rPr>
        <w:t xml:space="preserve"> của nhà trường đã ban hành; giao nhiệm vụ giáo viên xây dựng </w:t>
      </w:r>
      <w:r w:rsidRPr="005F32CD">
        <w:rPr>
          <w:rFonts w:cs="Times New Roman"/>
          <w:iCs/>
          <w:szCs w:val="28"/>
          <w:lang w:val="nl-NL"/>
        </w:rPr>
        <w:t>kế hoạch dạy học các môn học</w:t>
      </w:r>
      <w:r w:rsidRPr="005F32CD">
        <w:rPr>
          <w:rFonts w:eastAsia="Times New Roman" w:cs="Times New Roman"/>
          <w:szCs w:val="28"/>
          <w:highlight w:val="white"/>
          <w:lang w:eastAsia="vi-VN"/>
        </w:rPr>
        <w:t>, hoạt động giáo dục trong năm học.</w:t>
      </w:r>
    </w:p>
    <w:p w14:paraId="674053AC" w14:textId="77777777" w:rsidR="0078026C" w:rsidRPr="005F32CD" w:rsidRDefault="0078026C" w:rsidP="0078026C">
      <w:pPr>
        <w:spacing w:before="40" w:after="40" w:line="240" w:lineRule="auto"/>
        <w:ind w:firstLine="567"/>
        <w:jc w:val="both"/>
        <w:rPr>
          <w:rFonts w:cs="Times New Roman"/>
          <w:szCs w:val="28"/>
        </w:rPr>
      </w:pPr>
      <w:r w:rsidRPr="005F32CD">
        <w:rPr>
          <w:rFonts w:cs="Times New Roman"/>
          <w:szCs w:val="28"/>
        </w:rPr>
        <w:t>- Tổng</w:t>
      </w:r>
      <w:r w:rsidRPr="005F32CD">
        <w:rPr>
          <w:rFonts w:cs="Times New Roman"/>
          <w:iCs/>
          <w:szCs w:val="28"/>
          <w:lang w:val="nl-NL"/>
        </w:rPr>
        <w:t xml:space="preserve"> hợp kế hoạch dạy học các môn học</w:t>
      </w:r>
      <w:r w:rsidRPr="005F32CD">
        <w:rPr>
          <w:rFonts w:eastAsia="Times New Roman" w:cs="Times New Roman"/>
          <w:szCs w:val="28"/>
          <w:highlight w:val="white"/>
          <w:lang w:eastAsia="vi-VN"/>
        </w:rPr>
        <w:t>, hoạt động giáo dục</w:t>
      </w:r>
      <w:r w:rsidRPr="005F32CD">
        <w:rPr>
          <w:rFonts w:cs="Times New Roman"/>
          <w:iCs/>
          <w:szCs w:val="28"/>
          <w:lang w:val="nl-NL"/>
        </w:rPr>
        <w:t xml:space="preserve"> từ các tổ bộ môn (theo khối lớp); xây dựng kế hoạch giáo dục của nhà trường, tổ chức lấy ý kiến các thành phần liên quan, h</w:t>
      </w:r>
      <w:r w:rsidRPr="005F32CD">
        <w:rPr>
          <w:rFonts w:cs="Times New Roman"/>
          <w:szCs w:val="28"/>
        </w:rPr>
        <w:t xml:space="preserve">oàn thiện văn bản báo cáo Hội đồng trường theo quy định; ký ban hành kế hoạch giáo dục của nhà trường </w:t>
      </w:r>
      <w:r w:rsidRPr="005F32CD">
        <w:rPr>
          <w:rFonts w:cs="Times New Roman"/>
          <w:iCs/>
          <w:szCs w:val="28"/>
        </w:rPr>
        <w:t xml:space="preserve">trước ngày 31 tháng 8 hàng năm </w:t>
      </w:r>
      <w:r w:rsidRPr="005F32CD">
        <w:rPr>
          <w:rFonts w:cs="Times New Roman"/>
          <w:szCs w:val="28"/>
        </w:rPr>
        <w:t>để tổ chuyên môn, giáo viên và các tổ chức cá nhân có liên quan làm căn cứ tổ chức thực hiện.</w:t>
      </w:r>
    </w:p>
    <w:p w14:paraId="29D6E9A4" w14:textId="77777777" w:rsidR="0078026C" w:rsidRPr="005F32CD" w:rsidRDefault="0078026C" w:rsidP="0078026C">
      <w:pPr>
        <w:spacing w:before="40" w:after="40" w:line="240" w:lineRule="auto"/>
        <w:ind w:firstLine="567"/>
        <w:jc w:val="both"/>
        <w:rPr>
          <w:rFonts w:cs="Times New Roman"/>
          <w:szCs w:val="28"/>
        </w:rPr>
      </w:pPr>
      <w:r w:rsidRPr="005F32CD">
        <w:rPr>
          <w:rFonts w:cs="Times New Roman"/>
          <w:szCs w:val="28"/>
        </w:rPr>
        <w:lastRenderedPageBreak/>
        <w:t>- Báo cáo các cấp có thẩm quyền theo quy định, tổ chức tuyên truyền rộng rãi, hướng dẫn, tạo điều kiện thuận lợi để giáo viên thực hiện các hoạt động giáo dục theo kế hoạch; giám sát, kiểm tra, đánh giá và bổ sung điều chỉnh kế hoạch giáo dục của nhà trường trong quá trình thực hiện.</w:t>
      </w:r>
    </w:p>
    <w:p w14:paraId="34CE1198" w14:textId="3C4003F9" w:rsidR="0078026C" w:rsidRPr="005F32CD" w:rsidRDefault="0078026C" w:rsidP="0078026C">
      <w:pPr>
        <w:spacing w:before="40" w:after="40" w:line="240" w:lineRule="auto"/>
        <w:ind w:firstLine="567"/>
        <w:jc w:val="both"/>
        <w:rPr>
          <w:rFonts w:cs="Times New Roman"/>
          <w:szCs w:val="28"/>
        </w:rPr>
      </w:pPr>
      <w:r w:rsidRPr="005F32CD">
        <w:rPr>
          <w:rFonts w:cs="Times New Roman"/>
          <w:szCs w:val="28"/>
        </w:rPr>
        <w:t xml:space="preserve">2. Trong quá trình triển khai thực hiện, nhà trường tham khảo nội dung phần B dưới đây để xây dựng kế hoạch hoạt động giáo dục cho phù hợp với tình hình thực tế, thuận lợi cho quá trình thực hiện và </w:t>
      </w:r>
      <w:r w:rsidR="001D6403" w:rsidRPr="005F32CD">
        <w:rPr>
          <w:rFonts w:cs="Times New Roman"/>
          <w:szCs w:val="28"/>
        </w:rPr>
        <w:t>bảo đảm</w:t>
      </w:r>
      <w:r w:rsidRPr="005F32CD">
        <w:rPr>
          <w:rFonts w:cs="Times New Roman"/>
          <w:szCs w:val="28"/>
        </w:rPr>
        <w:t xml:space="preserve"> khoa học, hiệu quả.</w:t>
      </w:r>
    </w:p>
    <w:p w14:paraId="6085C5F7" w14:textId="77777777" w:rsidR="0078026C" w:rsidRPr="005F32CD" w:rsidRDefault="0078026C" w:rsidP="0078026C">
      <w:pPr>
        <w:spacing w:before="40" w:after="40" w:line="240" w:lineRule="auto"/>
        <w:ind w:firstLine="567"/>
        <w:jc w:val="both"/>
        <w:outlineLvl w:val="0"/>
        <w:rPr>
          <w:rFonts w:eastAsia="Times New Roman" w:cs="Times New Roman"/>
          <w:b/>
          <w:szCs w:val="28"/>
        </w:rPr>
      </w:pPr>
      <w:r w:rsidRPr="005F32CD">
        <w:rPr>
          <w:rFonts w:eastAsia="Times New Roman" w:cs="Times New Roman"/>
          <w:b/>
          <w:szCs w:val="28"/>
        </w:rPr>
        <w:t>B. KHUNG KẾ HOẠCH GIÁO DỤC CỦA NHÀ TRƯỜNG</w:t>
      </w:r>
    </w:p>
    <w:p w14:paraId="07087518" w14:textId="02AA787C" w:rsidR="0078026C" w:rsidRPr="005F32CD" w:rsidRDefault="0078026C" w:rsidP="0078026C">
      <w:pPr>
        <w:spacing w:before="40" w:after="40" w:line="240" w:lineRule="auto"/>
        <w:ind w:firstLine="567"/>
        <w:jc w:val="both"/>
        <w:outlineLvl w:val="0"/>
        <w:rPr>
          <w:rFonts w:eastAsia="Times New Roman" w:cs="Times New Roman"/>
          <w:szCs w:val="28"/>
        </w:rPr>
      </w:pPr>
      <w:r w:rsidRPr="005F32CD">
        <w:rPr>
          <w:rFonts w:eastAsia="Times New Roman" w:cs="Times New Roman"/>
          <w:b/>
          <w:szCs w:val="28"/>
        </w:rPr>
        <w:t xml:space="preserve">I. Căn cứ xây dựng kế hoạch </w:t>
      </w:r>
      <w:r w:rsidRPr="005F32CD">
        <w:rPr>
          <w:rFonts w:cs="Times New Roman"/>
          <w:i/>
          <w:szCs w:val="28"/>
        </w:rPr>
        <w:t xml:space="preserve">(Chỉ thị thực hiện nhiệm vụ năm học; hướng dẫn nhiệm vụ năm học </w:t>
      </w:r>
      <w:r w:rsidR="001D6403" w:rsidRPr="005F32CD">
        <w:rPr>
          <w:rFonts w:cs="Times New Roman"/>
          <w:i/>
          <w:szCs w:val="28"/>
        </w:rPr>
        <w:t>đối với giáo dục phổ thông</w:t>
      </w:r>
      <w:r w:rsidRPr="005F32CD">
        <w:rPr>
          <w:rFonts w:cs="Times New Roman"/>
          <w:i/>
          <w:szCs w:val="28"/>
        </w:rPr>
        <w:t xml:space="preserve">; Kế hoạch thời gian năm học do UBND tỉnh, thành phố trực thuộc Trung ương quyết định và ban hành; các chỉ đạo của cơ quan quản lý nhà nước về giáo dục trong năm </w:t>
      </w:r>
      <w:proofErr w:type="gramStart"/>
      <w:r w:rsidRPr="005F32CD">
        <w:rPr>
          <w:rFonts w:cs="Times New Roman"/>
          <w:i/>
          <w:szCs w:val="28"/>
        </w:rPr>
        <w:t>học,…</w:t>
      </w:r>
      <w:proofErr w:type="gramEnd"/>
      <w:r w:rsidRPr="005F32CD">
        <w:rPr>
          <w:rFonts w:cs="Times New Roman"/>
          <w:i/>
          <w:szCs w:val="28"/>
        </w:rPr>
        <w:t>)</w:t>
      </w:r>
    </w:p>
    <w:p w14:paraId="6A80BD75" w14:textId="2D3CAD7C" w:rsidR="0078026C" w:rsidRPr="005F32CD" w:rsidRDefault="0078026C" w:rsidP="0078026C">
      <w:pPr>
        <w:spacing w:before="40" w:after="40" w:line="240" w:lineRule="auto"/>
        <w:ind w:firstLine="567"/>
        <w:jc w:val="both"/>
        <w:rPr>
          <w:rFonts w:eastAsia="Times New Roman" w:cs="Times New Roman"/>
          <w:b/>
          <w:spacing w:val="-2"/>
          <w:szCs w:val="28"/>
        </w:rPr>
      </w:pPr>
      <w:bookmarkStart w:id="0" w:name="_Hlk65690175"/>
      <w:r w:rsidRPr="005F32CD">
        <w:rPr>
          <w:rFonts w:eastAsia="Times New Roman" w:cs="Times New Roman"/>
          <w:b/>
          <w:szCs w:val="28"/>
        </w:rPr>
        <w:t>II.</w:t>
      </w:r>
      <w:r w:rsidRPr="005F32CD">
        <w:rPr>
          <w:rFonts w:eastAsia="Times New Roman" w:cs="Times New Roman"/>
          <w:b/>
          <w:szCs w:val="28"/>
          <w:lang w:val="vi-VN"/>
        </w:rPr>
        <w:t xml:space="preserve"> </w:t>
      </w:r>
      <w:r w:rsidRPr="005F32CD">
        <w:rPr>
          <w:rFonts w:eastAsia="Times New Roman" w:cs="Times New Roman"/>
          <w:b/>
          <w:szCs w:val="28"/>
        </w:rPr>
        <w:t xml:space="preserve">Điều kiện thực hiện chương trình năm học </w:t>
      </w:r>
      <w:r w:rsidRPr="005F32CD">
        <w:rPr>
          <w:rFonts w:cs="Times New Roman"/>
          <w:i/>
          <w:spacing w:val="-2"/>
          <w:szCs w:val="28"/>
        </w:rPr>
        <w:t xml:space="preserve">(đặc điểm tình hình kinh tế, văn hóa, xã hội địa phương tác động đến các hoạt động giáo dục của nhà trường trong năm học; đánh giá những thuận lợi, khó khăn và những yếu tố tác động từ đặc điểm địa phương đến việc tổ chức thực hiện chương trình </w:t>
      </w:r>
      <w:r w:rsidR="00173930" w:rsidRPr="005F32CD">
        <w:rPr>
          <w:rFonts w:cs="Times New Roman"/>
          <w:i/>
          <w:spacing w:val="-2"/>
          <w:szCs w:val="28"/>
        </w:rPr>
        <w:t>giáo dục phổ thông theo từng cấp học, môn học và hoạt động giáo dục</w:t>
      </w:r>
      <w:r w:rsidRPr="005F32CD">
        <w:rPr>
          <w:rFonts w:cs="Times New Roman"/>
          <w:i/>
          <w:spacing w:val="-2"/>
          <w:szCs w:val="28"/>
        </w:rPr>
        <w:t xml:space="preserve">; điều kiện </w:t>
      </w:r>
      <w:r w:rsidR="001D6403" w:rsidRPr="005F32CD">
        <w:rPr>
          <w:rFonts w:cs="Times New Roman"/>
          <w:i/>
          <w:spacing w:val="-2"/>
          <w:szCs w:val="28"/>
        </w:rPr>
        <w:t>bảo đảm</w:t>
      </w:r>
      <w:r w:rsidRPr="005F32CD">
        <w:rPr>
          <w:rFonts w:cs="Times New Roman"/>
          <w:i/>
          <w:spacing w:val="-2"/>
          <w:szCs w:val="28"/>
        </w:rPr>
        <w:t xml:space="preserve"> chất lượng giáo dục của nhà trường)</w:t>
      </w:r>
    </w:p>
    <w:p w14:paraId="67F123FE" w14:textId="6D92B6FE" w:rsidR="0078026C" w:rsidRPr="005F32CD" w:rsidRDefault="0078026C" w:rsidP="0078026C">
      <w:pPr>
        <w:pStyle w:val="ListParagraph"/>
        <w:numPr>
          <w:ilvl w:val="0"/>
          <w:numId w:val="18"/>
        </w:numPr>
        <w:tabs>
          <w:tab w:val="left" w:pos="993"/>
        </w:tabs>
        <w:spacing w:before="40" w:after="40" w:line="240" w:lineRule="auto"/>
        <w:ind w:left="0" w:firstLine="567"/>
        <w:jc w:val="both"/>
        <w:rPr>
          <w:rFonts w:eastAsia="Times New Roman" w:cs="Times New Roman"/>
          <w:b/>
          <w:iCs/>
          <w:szCs w:val="28"/>
        </w:rPr>
      </w:pPr>
      <w:r w:rsidRPr="005F32CD">
        <w:rPr>
          <w:rFonts w:cs="Times New Roman"/>
          <w:b/>
          <w:szCs w:val="28"/>
        </w:rPr>
        <w:t>Đ</w:t>
      </w:r>
      <w:r w:rsidRPr="005F32CD">
        <w:rPr>
          <w:rFonts w:eastAsia="Times New Roman" w:cs="Times New Roman"/>
          <w:b/>
          <w:iCs/>
          <w:szCs w:val="28"/>
        </w:rPr>
        <w:t>ặc điểm tình hình kinh tế, văn hóa, xã hội địa phương</w:t>
      </w:r>
    </w:p>
    <w:bookmarkEnd w:id="0"/>
    <w:p w14:paraId="28FEB618" w14:textId="15957B3C" w:rsidR="0078026C" w:rsidRPr="005F32CD" w:rsidRDefault="0078026C" w:rsidP="0078026C">
      <w:pPr>
        <w:spacing w:before="40" w:after="40" w:line="240" w:lineRule="auto"/>
        <w:ind w:firstLine="567"/>
        <w:jc w:val="both"/>
        <w:rPr>
          <w:rFonts w:eastAsia="Times New Roman" w:cs="Times New Roman"/>
          <w:b/>
          <w:szCs w:val="28"/>
          <w:lang w:val="vi-VN"/>
        </w:rPr>
      </w:pPr>
      <w:r w:rsidRPr="005F32CD">
        <w:rPr>
          <w:rFonts w:eastAsia="Times New Roman" w:cs="Times New Roman"/>
          <w:b/>
          <w:szCs w:val="28"/>
        </w:rPr>
        <w:t xml:space="preserve">2.   </w:t>
      </w:r>
      <w:r w:rsidRPr="005F32CD">
        <w:rPr>
          <w:rFonts w:eastAsia="Times New Roman" w:cs="Times New Roman"/>
          <w:b/>
          <w:szCs w:val="28"/>
          <w:lang w:val="vi-VN"/>
        </w:rPr>
        <w:t xml:space="preserve">Đặc điểm tình hình nhà trường năm học </w:t>
      </w:r>
    </w:p>
    <w:p w14:paraId="4E9C82FF" w14:textId="77777777" w:rsidR="0078026C" w:rsidRPr="005F32CD" w:rsidRDefault="0078026C" w:rsidP="0078026C">
      <w:pPr>
        <w:spacing w:before="40" w:after="40" w:line="240" w:lineRule="auto"/>
        <w:ind w:firstLine="567"/>
        <w:jc w:val="both"/>
        <w:outlineLvl w:val="0"/>
        <w:rPr>
          <w:rFonts w:eastAsia="Times New Roman" w:cs="Times New Roman"/>
          <w:szCs w:val="28"/>
          <w:lang w:val="vi-VN"/>
        </w:rPr>
      </w:pPr>
      <w:r w:rsidRPr="005F32CD">
        <w:rPr>
          <w:rFonts w:eastAsia="Times New Roman" w:cs="Times New Roman"/>
          <w:szCs w:val="28"/>
          <w:lang w:val="vi-VN"/>
        </w:rPr>
        <w:t xml:space="preserve">2.1. Đặc điểm học sinh của trường </w:t>
      </w:r>
    </w:p>
    <w:p w14:paraId="655A4707" w14:textId="77777777" w:rsidR="0078026C" w:rsidRPr="005F32CD" w:rsidRDefault="0078026C" w:rsidP="0078026C">
      <w:pPr>
        <w:spacing w:before="40" w:after="40" w:line="240" w:lineRule="auto"/>
        <w:ind w:firstLine="567"/>
        <w:jc w:val="both"/>
        <w:rPr>
          <w:rFonts w:eastAsia="Times New Roman" w:cs="Times New Roman"/>
          <w:szCs w:val="28"/>
          <w:lang w:val="vi-VN"/>
        </w:rPr>
      </w:pPr>
      <w:r w:rsidRPr="005F32CD">
        <w:rPr>
          <w:rFonts w:eastAsia="Times New Roman" w:cs="Times New Roman"/>
          <w:szCs w:val="28"/>
          <w:lang w:val="vi-VN"/>
        </w:rPr>
        <w:t>Khái quát về tình hình học sinh của nhà trường, trong đó có số liệu đối với mỗi khối lớp như: số lớp; tổng số học sinh; số lượng về học sinh nữ; học sinh dân tộc; học sinh được học 2 buổi/ngày; học sinh khuyết tật; học sinh có hoàn cảnh khó khăn; học sinh bán trú; tỉ lệ học sinh/lớp;…</w:t>
      </w:r>
    </w:p>
    <w:p w14:paraId="5363C1F1" w14:textId="77777777" w:rsidR="0078026C" w:rsidRPr="005F32CD" w:rsidRDefault="0078026C" w:rsidP="0078026C">
      <w:pPr>
        <w:spacing w:before="40" w:after="40" w:line="240" w:lineRule="auto"/>
        <w:ind w:firstLine="567"/>
        <w:jc w:val="both"/>
        <w:outlineLvl w:val="0"/>
        <w:rPr>
          <w:rFonts w:eastAsia="Times New Roman" w:cs="Times New Roman"/>
          <w:szCs w:val="28"/>
          <w:lang w:val="vi-VN"/>
        </w:rPr>
      </w:pPr>
      <w:r w:rsidRPr="005F32CD">
        <w:rPr>
          <w:rFonts w:eastAsia="Times New Roman" w:cs="Times New Roman"/>
          <w:szCs w:val="28"/>
          <w:lang w:val="vi-VN"/>
        </w:rPr>
        <w:t>2.2. Tình hình đội ngũ giáo viên, nhân viên, cán bộ quản lý</w:t>
      </w:r>
    </w:p>
    <w:p w14:paraId="351411B2" w14:textId="77777777" w:rsidR="0078026C" w:rsidRPr="005F32CD" w:rsidRDefault="0078026C" w:rsidP="0078026C">
      <w:pPr>
        <w:spacing w:before="40" w:after="40" w:line="240" w:lineRule="auto"/>
        <w:ind w:firstLine="567"/>
        <w:jc w:val="both"/>
        <w:rPr>
          <w:rFonts w:eastAsia="Times New Roman" w:cs="Times New Roman"/>
          <w:szCs w:val="28"/>
          <w:lang w:val="vi-VN"/>
        </w:rPr>
      </w:pPr>
      <w:r w:rsidRPr="005F32CD">
        <w:rPr>
          <w:rFonts w:eastAsia="Times New Roman" w:cs="Times New Roman"/>
          <w:szCs w:val="28"/>
          <w:lang w:val="vi-VN"/>
        </w:rPr>
        <w:t>Khái quát về tình hình đội ngũ giáo viên, nhân viên, cán bộ quản lý, trong đó có số liệu về tổng số cán bộ, giáo viên, nhân viên; tỉ lệ nữ; tỉ lệ giáo viên/lớp; số lượng theo trình độ đào tạo (tiến sĩ, thạc sĩ, đại học, cao đẳng, dưới cao đẳng).</w:t>
      </w:r>
    </w:p>
    <w:p w14:paraId="5DF796A7" w14:textId="77777777" w:rsidR="0078026C" w:rsidRPr="005F32CD" w:rsidRDefault="0078026C" w:rsidP="0078026C">
      <w:pPr>
        <w:spacing w:before="40" w:after="40" w:line="240" w:lineRule="auto"/>
        <w:ind w:firstLine="567"/>
        <w:jc w:val="both"/>
        <w:outlineLvl w:val="0"/>
        <w:rPr>
          <w:rFonts w:eastAsia="Times New Roman" w:cs="Times New Roman"/>
          <w:szCs w:val="28"/>
          <w:lang w:val="vi-VN"/>
        </w:rPr>
      </w:pPr>
      <w:r w:rsidRPr="005F32CD">
        <w:rPr>
          <w:rFonts w:eastAsia="Times New Roman" w:cs="Times New Roman"/>
          <w:szCs w:val="28"/>
          <w:lang w:val="vi-VN"/>
        </w:rPr>
        <w:t>2.3. Cơ sở vật chất, thiết bị dạy học; điểm trường, lớp ghép; cơ sở vật chất thực hiện bán trú, nội trú</w:t>
      </w:r>
    </w:p>
    <w:p w14:paraId="7E5B7F52" w14:textId="77777777" w:rsidR="0078026C" w:rsidRPr="005F32CD" w:rsidRDefault="0078026C" w:rsidP="0078026C">
      <w:pPr>
        <w:spacing w:before="40" w:after="40" w:line="240" w:lineRule="auto"/>
        <w:ind w:firstLine="567"/>
        <w:jc w:val="both"/>
        <w:rPr>
          <w:rFonts w:eastAsia="Times New Roman" w:cs="Times New Roman"/>
          <w:szCs w:val="28"/>
          <w:lang w:val="vi-VN"/>
        </w:rPr>
      </w:pPr>
      <w:r w:rsidRPr="005F32CD">
        <w:rPr>
          <w:rFonts w:eastAsia="Times New Roman" w:cs="Times New Roman"/>
          <w:szCs w:val="28"/>
          <w:lang w:val="vi-VN"/>
        </w:rPr>
        <w:t>Khái quát về tình hình cơ sở vật chất, thiết bị dạy học, điểm trường, lớp ghép, trong đó có số liệu về số phòng học; số phòng chức năng; tên điểm trường, số lớp ghép, trình độ lớp ghép, số học sinh (nếu trường có điểm trường); cơ sở vật chất thực hiện bán trú, nội trú (nếu thực hiện).</w:t>
      </w:r>
    </w:p>
    <w:p w14:paraId="17307A42" w14:textId="61B482BA" w:rsidR="0078026C" w:rsidRPr="005F32CD" w:rsidRDefault="0078026C" w:rsidP="00925D71">
      <w:pPr>
        <w:spacing w:before="40" w:after="40" w:line="223" w:lineRule="auto"/>
        <w:ind w:firstLine="567"/>
        <w:jc w:val="both"/>
        <w:rPr>
          <w:rFonts w:eastAsia="Times New Roman" w:cs="Times New Roman"/>
          <w:i/>
          <w:szCs w:val="28"/>
          <w:lang w:val="vi-VN"/>
        </w:rPr>
      </w:pPr>
      <w:r w:rsidRPr="005F32CD">
        <w:rPr>
          <w:rFonts w:eastAsia="Times New Roman" w:cs="Times New Roman"/>
          <w:b/>
          <w:spacing w:val="-4"/>
          <w:szCs w:val="28"/>
          <w:lang w:val="vi-VN"/>
        </w:rPr>
        <w:lastRenderedPageBreak/>
        <w:t>III.</w:t>
      </w:r>
      <w:r w:rsidRPr="005F32CD">
        <w:rPr>
          <w:rFonts w:eastAsia="Times New Roman" w:cs="Times New Roman"/>
          <w:b/>
          <w:szCs w:val="28"/>
          <w:lang w:val="vi-VN"/>
        </w:rPr>
        <w:t xml:space="preserve"> Mục tiêu giáo dục năm học </w:t>
      </w:r>
      <w:r w:rsidRPr="005F32CD">
        <w:rPr>
          <w:rFonts w:eastAsia="Times New Roman" w:cs="Times New Roman"/>
          <w:i/>
          <w:szCs w:val="28"/>
          <w:lang w:val="vi-VN"/>
        </w:rPr>
        <w:t>(</w:t>
      </w:r>
      <w:r w:rsidRPr="005F32CD">
        <w:rPr>
          <w:rFonts w:cs="Times New Roman"/>
          <w:i/>
          <w:szCs w:val="28"/>
          <w:lang w:val="de-DE"/>
        </w:rPr>
        <w:t>Mức độ học sinh cần đạt được về phẩm chất và năng lực; số lượng, chất lượng và hiệu quả hoạt động giáo dục của nhà trường...</w:t>
      </w:r>
      <w:r w:rsidRPr="005F32CD">
        <w:rPr>
          <w:rFonts w:eastAsia="Times New Roman" w:cs="Times New Roman"/>
          <w:i/>
          <w:szCs w:val="28"/>
          <w:lang w:val="vi-VN"/>
        </w:rPr>
        <w:t>)</w:t>
      </w:r>
    </w:p>
    <w:p w14:paraId="39CEE70E" w14:textId="77777777" w:rsidR="0078026C" w:rsidRPr="005F32CD" w:rsidRDefault="0078026C" w:rsidP="00925D71">
      <w:pPr>
        <w:spacing w:before="40" w:after="40" w:line="223" w:lineRule="auto"/>
        <w:ind w:firstLine="567"/>
        <w:jc w:val="both"/>
        <w:rPr>
          <w:rFonts w:eastAsia="Times New Roman" w:cs="Times New Roman"/>
          <w:b/>
          <w:szCs w:val="28"/>
          <w:lang w:val="vi-VN"/>
        </w:rPr>
      </w:pPr>
      <w:r w:rsidRPr="005F32CD">
        <w:rPr>
          <w:rFonts w:eastAsia="Times New Roman" w:cs="Times New Roman"/>
          <w:b/>
          <w:szCs w:val="28"/>
          <w:lang w:val="vi-VN"/>
        </w:rPr>
        <w:t>1. Mục tiêu chung</w:t>
      </w:r>
    </w:p>
    <w:p w14:paraId="0EAC6461" w14:textId="16728107" w:rsidR="0078026C" w:rsidRPr="005F32CD" w:rsidRDefault="0078026C" w:rsidP="00925D71">
      <w:pPr>
        <w:spacing w:before="40" w:after="40" w:line="223" w:lineRule="auto"/>
        <w:ind w:firstLine="567"/>
        <w:jc w:val="both"/>
        <w:rPr>
          <w:rFonts w:eastAsia="Times New Roman" w:cs="Times New Roman"/>
          <w:bCs/>
          <w:szCs w:val="28"/>
          <w:lang w:val="vi-VN"/>
        </w:rPr>
      </w:pPr>
      <w:r w:rsidRPr="005F32CD">
        <w:rPr>
          <w:rFonts w:eastAsia="Times New Roman" w:cs="Times New Roman"/>
          <w:b/>
          <w:szCs w:val="28"/>
          <w:lang w:val="vi-VN"/>
        </w:rPr>
        <w:t>2. Chỉ tiêu cụ thể</w:t>
      </w:r>
      <w:r w:rsidR="00AE4FA2" w:rsidRPr="005F32CD">
        <w:rPr>
          <w:rFonts w:eastAsia="Times New Roman" w:cs="Times New Roman"/>
          <w:b/>
          <w:szCs w:val="28"/>
          <w:lang w:val="vi-VN"/>
        </w:rPr>
        <w:t xml:space="preserve"> </w:t>
      </w:r>
      <w:r w:rsidR="00AE4FA2" w:rsidRPr="005F32CD">
        <w:rPr>
          <w:rFonts w:eastAsia="Times New Roman" w:cs="Times New Roman"/>
          <w:i/>
          <w:szCs w:val="28"/>
          <w:lang w:val="vi-VN"/>
        </w:rPr>
        <w:t>(</w:t>
      </w:r>
      <w:r w:rsidRPr="005F32CD">
        <w:rPr>
          <w:rFonts w:eastAsia="Times New Roman" w:cs="Times New Roman"/>
          <w:bCs/>
          <w:i/>
          <w:szCs w:val="28"/>
          <w:lang w:val="vi-VN"/>
        </w:rPr>
        <w:t>Chỉ tiêu về phẩm chất, năng lực học sinh sẽ đạt được sau khi kết thúc một năm học đối với từng khối lớp;</w:t>
      </w:r>
      <w:r w:rsidR="00AE4FA2" w:rsidRPr="005F32CD">
        <w:rPr>
          <w:rFonts w:eastAsia="Times New Roman" w:cs="Times New Roman"/>
          <w:bCs/>
          <w:i/>
          <w:szCs w:val="28"/>
          <w:lang w:val="vi-VN"/>
        </w:rPr>
        <w:t xml:space="preserve"> s</w:t>
      </w:r>
      <w:r w:rsidRPr="005F32CD">
        <w:rPr>
          <w:rFonts w:eastAsia="Times New Roman" w:cs="Times New Roman"/>
          <w:bCs/>
          <w:i/>
          <w:szCs w:val="28"/>
          <w:lang w:val="vi-VN"/>
        </w:rPr>
        <w:t>ố lượng, chất lượng các môn học và hoạt động giáo dục nhà trường cam kết thực hiện trong năm học</w:t>
      </w:r>
      <w:r w:rsidR="00252BD5" w:rsidRPr="005F32CD">
        <w:rPr>
          <w:rFonts w:eastAsia="Times New Roman" w:cs="Times New Roman"/>
          <w:bCs/>
          <w:i/>
          <w:szCs w:val="28"/>
        </w:rPr>
        <w:t xml:space="preserve"> đối với </w:t>
      </w:r>
      <w:r w:rsidR="00173930" w:rsidRPr="005F32CD">
        <w:rPr>
          <w:rFonts w:eastAsia="Times New Roman" w:cs="Times New Roman"/>
          <w:bCs/>
          <w:i/>
          <w:szCs w:val="28"/>
        </w:rPr>
        <w:t>giáo dục phổ thông</w:t>
      </w:r>
      <w:r w:rsidR="00252BD5" w:rsidRPr="005F32CD">
        <w:rPr>
          <w:rFonts w:eastAsia="Times New Roman" w:cs="Times New Roman"/>
          <w:bCs/>
          <w:i/>
          <w:szCs w:val="28"/>
        </w:rPr>
        <w:t>; chỉ tiêu về kết quả rèn luyện và kết quả học tập đối với cấp trung học</w:t>
      </w:r>
      <w:r w:rsidR="00AE4FA2" w:rsidRPr="005F32CD">
        <w:rPr>
          <w:rFonts w:eastAsia="Times New Roman" w:cs="Times New Roman"/>
          <w:bCs/>
          <w:i/>
          <w:szCs w:val="28"/>
          <w:lang w:val="vi-VN"/>
        </w:rPr>
        <w:t>)</w:t>
      </w:r>
    </w:p>
    <w:p w14:paraId="0693A699" w14:textId="25AAFACF" w:rsidR="0078026C" w:rsidRPr="005F32CD" w:rsidRDefault="0078026C" w:rsidP="00925D71">
      <w:pPr>
        <w:spacing w:before="40" w:after="40" w:line="223" w:lineRule="auto"/>
        <w:ind w:firstLine="567"/>
        <w:jc w:val="both"/>
        <w:rPr>
          <w:rFonts w:cs="Times New Roman"/>
          <w:bCs/>
          <w:i/>
          <w:szCs w:val="28"/>
          <w:lang w:val="vi-VN"/>
        </w:rPr>
      </w:pPr>
      <w:r w:rsidRPr="005F32CD">
        <w:rPr>
          <w:rFonts w:cs="Times New Roman"/>
          <w:b/>
          <w:bCs/>
          <w:szCs w:val="28"/>
          <w:lang w:val="vi-VN"/>
        </w:rPr>
        <w:t xml:space="preserve">IV. Tổ chức các môn học và hoạt động giáo dục trong năm học </w:t>
      </w:r>
      <w:r w:rsidRPr="005F32CD">
        <w:rPr>
          <w:rFonts w:cs="Times New Roman"/>
          <w:bCs/>
          <w:i/>
          <w:szCs w:val="28"/>
          <w:lang w:val="vi-VN"/>
        </w:rPr>
        <w:t>(</w:t>
      </w:r>
      <w:r w:rsidRPr="005F32CD">
        <w:rPr>
          <w:rFonts w:cs="Times New Roman"/>
          <w:i/>
          <w:iCs/>
          <w:szCs w:val="28"/>
          <w:lang w:val="vi-VN"/>
        </w:rPr>
        <w:t xml:space="preserve">Tổ chức dạy học các môn học, hoạt động giáo dục được quy định trong </w:t>
      </w:r>
      <w:r w:rsidRPr="005F32CD">
        <w:rPr>
          <w:rFonts w:cs="Times New Roman"/>
          <w:i/>
          <w:szCs w:val="28"/>
          <w:lang w:val="vi-VN"/>
        </w:rPr>
        <w:t xml:space="preserve">chương trình </w:t>
      </w:r>
      <w:r w:rsidR="00252BD5" w:rsidRPr="005F32CD">
        <w:rPr>
          <w:rFonts w:cs="Times New Roman"/>
          <w:i/>
          <w:szCs w:val="28"/>
        </w:rPr>
        <w:t>giáo dục phổ thông</w:t>
      </w:r>
      <w:r w:rsidRPr="005F32CD">
        <w:rPr>
          <w:rFonts w:cs="Times New Roman"/>
          <w:bCs/>
          <w:i/>
          <w:szCs w:val="28"/>
          <w:lang w:val="vi-VN"/>
        </w:rPr>
        <w:t>)</w:t>
      </w:r>
    </w:p>
    <w:p w14:paraId="696AE863" w14:textId="77777777" w:rsidR="0078026C" w:rsidRPr="005F32CD" w:rsidRDefault="0078026C" w:rsidP="00925D71">
      <w:pPr>
        <w:spacing w:before="40" w:after="40" w:line="223" w:lineRule="auto"/>
        <w:ind w:firstLine="567"/>
        <w:jc w:val="both"/>
        <w:rPr>
          <w:rFonts w:cs="Times New Roman"/>
          <w:bCs/>
          <w:i/>
          <w:szCs w:val="28"/>
          <w:lang w:val="vi-VN"/>
        </w:rPr>
      </w:pPr>
      <w:r w:rsidRPr="005F32CD">
        <w:rPr>
          <w:rFonts w:cs="Times New Roman"/>
          <w:b/>
          <w:bCs/>
          <w:szCs w:val="28"/>
          <w:lang w:val="vi-VN"/>
        </w:rPr>
        <w:t xml:space="preserve">1. Phân phối thời lượng các môn học và hoạt động giáo dục </w:t>
      </w:r>
      <w:r w:rsidRPr="005F32CD">
        <w:rPr>
          <w:rFonts w:cs="Times New Roman"/>
          <w:bCs/>
          <w:i/>
          <w:szCs w:val="28"/>
          <w:lang w:val="vi-VN"/>
        </w:rPr>
        <w:t>(tham khảo Phụ lục 1.1)</w:t>
      </w:r>
    </w:p>
    <w:p w14:paraId="45620FA2" w14:textId="77777777" w:rsidR="0078026C" w:rsidRPr="005F32CD" w:rsidRDefault="0078026C" w:rsidP="00925D71">
      <w:pPr>
        <w:shd w:val="clear" w:color="auto" w:fill="FFFFFF"/>
        <w:spacing w:before="40" w:after="40" w:line="223" w:lineRule="auto"/>
        <w:ind w:firstLine="567"/>
        <w:rPr>
          <w:rFonts w:cs="Times New Roman"/>
          <w:b/>
          <w:szCs w:val="28"/>
          <w:lang w:val="pt-BR" w:eastAsia="vi-VN"/>
        </w:rPr>
      </w:pPr>
      <w:r w:rsidRPr="005F32CD">
        <w:rPr>
          <w:rFonts w:cs="Times New Roman"/>
          <w:b/>
          <w:szCs w:val="28"/>
          <w:lang w:val="pt-BR" w:eastAsia="vi-VN"/>
        </w:rPr>
        <w:t>2. Các h</w:t>
      </w:r>
      <w:r w:rsidRPr="005F32CD">
        <w:rPr>
          <w:rFonts w:cs="Times New Roman"/>
          <w:b/>
          <w:bCs/>
          <w:iCs/>
          <w:szCs w:val="28"/>
          <w:lang w:val="vi-VN"/>
        </w:rPr>
        <w:t>oạt động giáo dục tập thể và theo nhu cầu người học</w:t>
      </w:r>
    </w:p>
    <w:p w14:paraId="5DFE8261" w14:textId="228D1B70" w:rsidR="0078026C" w:rsidRPr="005F32CD" w:rsidRDefault="0078026C" w:rsidP="00925D71">
      <w:pPr>
        <w:shd w:val="clear" w:color="auto" w:fill="FFFFFF"/>
        <w:spacing w:before="40" w:after="40" w:line="223" w:lineRule="auto"/>
        <w:ind w:firstLine="567"/>
        <w:rPr>
          <w:rFonts w:cs="Times New Roman"/>
          <w:szCs w:val="28"/>
          <w:lang w:val="pt-BR"/>
        </w:rPr>
      </w:pPr>
      <w:r w:rsidRPr="005F32CD">
        <w:rPr>
          <w:rFonts w:cs="Times New Roman"/>
          <w:szCs w:val="28"/>
          <w:lang w:val="pt-BR" w:eastAsia="vi-VN"/>
        </w:rPr>
        <w:t>2.1. Các hoạt động giáo dục tập thể thực hiện trong năm học</w:t>
      </w:r>
      <w:r w:rsidRPr="005F32CD">
        <w:rPr>
          <w:rFonts w:cs="Times New Roman"/>
          <w:b/>
          <w:i/>
          <w:szCs w:val="28"/>
          <w:lang w:val="pt-BR" w:eastAsia="vi-VN"/>
        </w:rPr>
        <w:t xml:space="preserve"> </w:t>
      </w:r>
    </w:p>
    <w:p w14:paraId="07DCBCDA" w14:textId="4BD86EAA" w:rsidR="0078026C" w:rsidRPr="005F32CD" w:rsidRDefault="0078026C" w:rsidP="00925D71">
      <w:pPr>
        <w:spacing w:before="40" w:after="40" w:line="223" w:lineRule="auto"/>
        <w:ind w:firstLine="567"/>
        <w:jc w:val="both"/>
        <w:rPr>
          <w:rFonts w:cs="Times New Roman"/>
          <w:i/>
          <w:szCs w:val="28"/>
          <w:lang w:val="vi-VN"/>
        </w:rPr>
      </w:pPr>
      <w:r w:rsidRPr="005F32CD">
        <w:rPr>
          <w:rFonts w:cs="Times New Roman"/>
          <w:szCs w:val="28"/>
          <w:lang w:val="pt-BR"/>
        </w:rPr>
        <w:t xml:space="preserve">2.2. </w:t>
      </w:r>
      <w:r w:rsidRPr="005F32CD">
        <w:rPr>
          <w:rFonts w:cs="Times New Roman"/>
          <w:szCs w:val="28"/>
          <w:lang w:val="vi-VN"/>
        </w:rPr>
        <w:t>T</w:t>
      </w:r>
      <w:r w:rsidRPr="005F32CD">
        <w:rPr>
          <w:rFonts w:cs="Times New Roman"/>
          <w:szCs w:val="28"/>
          <w:lang w:val="pt-BR"/>
        </w:rPr>
        <w:t>ổ chức hoạt động cho học sinh sau giờ học chính thức trong ngày, theo nhu cầu người học và trong thời gian bán trú</w:t>
      </w:r>
      <w:r w:rsidRPr="005F32CD">
        <w:rPr>
          <w:rFonts w:cs="Times New Roman"/>
          <w:szCs w:val="28"/>
          <w:lang w:val="vi-VN"/>
        </w:rPr>
        <w:t xml:space="preserve"> tại trường</w:t>
      </w:r>
      <w:r w:rsidRPr="005F32CD">
        <w:rPr>
          <w:rFonts w:cs="Times New Roman"/>
          <w:b/>
          <w:szCs w:val="28"/>
          <w:lang w:val="vi-VN"/>
        </w:rPr>
        <w:t xml:space="preserve"> </w:t>
      </w:r>
      <w:r w:rsidRPr="005F32CD">
        <w:rPr>
          <w:rFonts w:cs="Times New Roman"/>
          <w:i/>
          <w:szCs w:val="28"/>
          <w:lang w:val="vi-VN"/>
        </w:rPr>
        <w:t>(trong trường hợp có học sinh bán trú)</w:t>
      </w:r>
      <w:r w:rsidRPr="005F32CD">
        <w:rPr>
          <w:rFonts w:cs="Times New Roman"/>
          <w:bCs/>
          <w:i/>
          <w:szCs w:val="28"/>
          <w:lang w:val="vi-VN"/>
        </w:rPr>
        <w:t xml:space="preserve"> (</w:t>
      </w:r>
      <w:r w:rsidRPr="005F32CD">
        <w:rPr>
          <w:rFonts w:cs="Times New Roman"/>
          <w:bCs/>
          <w:i/>
          <w:szCs w:val="28"/>
          <w:lang w:val="pt-BR"/>
        </w:rPr>
        <w:t>tham khảo</w:t>
      </w:r>
      <w:r w:rsidRPr="005F32CD">
        <w:rPr>
          <w:rFonts w:cs="Times New Roman"/>
          <w:bCs/>
          <w:i/>
          <w:szCs w:val="28"/>
          <w:lang w:val="vi-VN"/>
        </w:rPr>
        <w:t xml:space="preserve"> </w:t>
      </w:r>
      <w:r w:rsidRPr="005F32CD">
        <w:rPr>
          <w:rFonts w:cs="Times New Roman"/>
          <w:bCs/>
          <w:i/>
          <w:szCs w:val="28"/>
          <w:lang w:val="pt-BR"/>
        </w:rPr>
        <w:t>P</w:t>
      </w:r>
      <w:r w:rsidRPr="005F32CD">
        <w:rPr>
          <w:rFonts w:cs="Times New Roman"/>
          <w:bCs/>
          <w:i/>
          <w:szCs w:val="28"/>
          <w:lang w:val="vi-VN"/>
        </w:rPr>
        <w:t>hụ lục 1.</w:t>
      </w:r>
      <w:r w:rsidR="00252BD5" w:rsidRPr="005F32CD">
        <w:rPr>
          <w:rFonts w:cs="Times New Roman"/>
          <w:bCs/>
          <w:i/>
          <w:szCs w:val="28"/>
        </w:rPr>
        <w:t>2</w:t>
      </w:r>
      <w:r w:rsidRPr="005F32CD">
        <w:rPr>
          <w:rFonts w:cs="Times New Roman"/>
          <w:bCs/>
          <w:i/>
          <w:szCs w:val="28"/>
          <w:lang w:val="vi-VN"/>
        </w:rPr>
        <w:t>)</w:t>
      </w:r>
    </w:p>
    <w:p w14:paraId="3A45A31B"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b/>
          <w:szCs w:val="28"/>
          <w:lang w:val="vi-VN"/>
        </w:rPr>
        <w:t xml:space="preserve">3. Tổ chức thực hiện kế hoạch giáo dục đối với các điểm trường </w:t>
      </w:r>
      <w:r w:rsidRPr="005F32CD">
        <w:rPr>
          <w:rFonts w:cs="Times New Roman"/>
          <w:i/>
          <w:szCs w:val="28"/>
          <w:lang w:val="vi-VN"/>
        </w:rPr>
        <w:t>(</w:t>
      </w:r>
      <w:r w:rsidRPr="005F32CD">
        <w:rPr>
          <w:rFonts w:cs="Times New Roman"/>
          <w:bCs/>
          <w:i/>
          <w:szCs w:val="28"/>
          <w:lang w:val="vi-VN"/>
        </w:rPr>
        <w:t xml:space="preserve">Khái quát tình hình tổ chức </w:t>
      </w:r>
      <w:r w:rsidRPr="005F32CD">
        <w:rPr>
          <w:rFonts w:cs="Times New Roman"/>
          <w:i/>
          <w:szCs w:val="28"/>
          <w:lang w:val="vi-VN"/>
        </w:rPr>
        <w:t>thực hiện kế hoạch giáo dục đối với các điểm trường (nếu có))</w:t>
      </w:r>
      <w:r w:rsidRPr="005F32CD">
        <w:rPr>
          <w:rFonts w:cs="Times New Roman"/>
          <w:szCs w:val="28"/>
          <w:lang w:val="vi-VN"/>
        </w:rPr>
        <w:t>.</w:t>
      </w:r>
    </w:p>
    <w:p w14:paraId="1C8F0738" w14:textId="12C52A64" w:rsidR="0078026C" w:rsidRPr="005F32CD" w:rsidRDefault="0078026C" w:rsidP="00925D71">
      <w:pPr>
        <w:spacing w:before="40" w:after="40" w:line="223" w:lineRule="auto"/>
        <w:ind w:firstLine="567"/>
        <w:jc w:val="both"/>
        <w:rPr>
          <w:rFonts w:cs="Times New Roman"/>
          <w:bCs/>
          <w:i/>
          <w:szCs w:val="28"/>
          <w:lang w:val="vi-VN"/>
        </w:rPr>
      </w:pPr>
      <w:r w:rsidRPr="005F32CD">
        <w:rPr>
          <w:rFonts w:cs="Times New Roman"/>
          <w:b/>
          <w:bCs/>
          <w:szCs w:val="28"/>
          <w:lang w:val="vi-VN"/>
        </w:rPr>
        <w:t xml:space="preserve">4. Khung thời gian thực hiện chương trình năm học và kế hoạch dạy học các môn học, hoạt động giáo dục </w:t>
      </w:r>
    </w:p>
    <w:p w14:paraId="3614C2F7" w14:textId="04D145BC" w:rsidR="0078026C" w:rsidRPr="005F32CD" w:rsidRDefault="0078026C" w:rsidP="00925D71">
      <w:pPr>
        <w:spacing w:before="40" w:after="40" w:line="223" w:lineRule="auto"/>
        <w:ind w:firstLine="567"/>
        <w:jc w:val="both"/>
        <w:rPr>
          <w:rFonts w:cs="Times New Roman"/>
          <w:iCs/>
          <w:szCs w:val="28"/>
        </w:rPr>
      </w:pPr>
      <w:r w:rsidRPr="005F32CD">
        <w:rPr>
          <w:rFonts w:cs="Times New Roman"/>
          <w:iCs/>
          <w:szCs w:val="28"/>
          <w:lang w:val="vi-VN"/>
        </w:rPr>
        <w:t xml:space="preserve">Thực hiện Quyết định số…. /QĐ-UBND ngày /… /20… của Chủ tịch UBND tỉnh .... về Kế hoạch thời gian năm học ….. …. cụ thể đối với giáo dục </w:t>
      </w:r>
      <w:r w:rsidR="00252BD5" w:rsidRPr="005F32CD">
        <w:rPr>
          <w:rFonts w:cs="Times New Roman"/>
          <w:iCs/>
          <w:szCs w:val="28"/>
        </w:rPr>
        <w:t>(theo cấp học)</w:t>
      </w:r>
    </w:p>
    <w:p w14:paraId="55884C7B" w14:textId="77777777" w:rsidR="0078026C" w:rsidRPr="005F32CD" w:rsidRDefault="0078026C" w:rsidP="00925D71">
      <w:pPr>
        <w:spacing w:before="40" w:after="40" w:line="223" w:lineRule="auto"/>
        <w:ind w:firstLine="567"/>
        <w:jc w:val="both"/>
        <w:rPr>
          <w:rFonts w:cs="Times New Roman"/>
          <w:iCs/>
          <w:szCs w:val="28"/>
          <w:lang w:val="vi-VN"/>
        </w:rPr>
      </w:pPr>
      <w:r w:rsidRPr="005F32CD">
        <w:rPr>
          <w:rFonts w:cs="Times New Roman"/>
          <w:iCs/>
          <w:szCs w:val="28"/>
          <w:lang w:val="vi-VN"/>
        </w:rPr>
        <w:t>Ngày tựu trường: Thứ.....  , ngày ..... /8/20…..</w:t>
      </w:r>
    </w:p>
    <w:p w14:paraId="68EAE0D9" w14:textId="77777777" w:rsidR="0078026C" w:rsidRPr="005F32CD" w:rsidRDefault="0078026C" w:rsidP="00925D71">
      <w:pPr>
        <w:spacing w:before="40" w:after="40" w:line="223" w:lineRule="auto"/>
        <w:ind w:firstLine="567"/>
        <w:jc w:val="both"/>
        <w:rPr>
          <w:rFonts w:cs="Times New Roman"/>
          <w:iCs/>
          <w:szCs w:val="28"/>
          <w:lang w:val="vi-VN"/>
        </w:rPr>
      </w:pPr>
      <w:r w:rsidRPr="005F32CD">
        <w:rPr>
          <w:rFonts w:cs="Times New Roman"/>
          <w:iCs/>
          <w:szCs w:val="28"/>
          <w:lang w:val="vi-VN"/>
        </w:rPr>
        <w:t>Ngày khai giảng: ngày 05/9/20…...</w:t>
      </w:r>
    </w:p>
    <w:p w14:paraId="15C0E0B1" w14:textId="77777777" w:rsidR="0078026C" w:rsidRPr="005F32CD" w:rsidRDefault="0078026C" w:rsidP="00925D71">
      <w:pPr>
        <w:spacing w:before="40" w:after="40" w:line="223" w:lineRule="auto"/>
        <w:ind w:firstLine="567"/>
        <w:jc w:val="both"/>
        <w:rPr>
          <w:rFonts w:cs="Times New Roman"/>
          <w:iCs/>
          <w:szCs w:val="28"/>
          <w:lang w:val="vi-VN"/>
        </w:rPr>
      </w:pPr>
      <w:r w:rsidRPr="005F32CD">
        <w:rPr>
          <w:rFonts w:cs="Times New Roman"/>
          <w:iCs/>
          <w:szCs w:val="28"/>
          <w:lang w:val="vi-VN"/>
        </w:rPr>
        <w:t xml:space="preserve">Học kỳ I: Từ ngày …/9/20… đến trước ngày …/…/20… (gồm …. tuần thực học, còn lại dành cho các hoạt động khác). </w:t>
      </w:r>
    </w:p>
    <w:p w14:paraId="2378A372" w14:textId="77777777" w:rsidR="0078026C" w:rsidRPr="005F32CD" w:rsidRDefault="0078026C" w:rsidP="00925D71">
      <w:pPr>
        <w:spacing w:before="40" w:after="40" w:line="223" w:lineRule="auto"/>
        <w:ind w:firstLine="567"/>
        <w:jc w:val="both"/>
        <w:rPr>
          <w:rFonts w:cs="Times New Roman"/>
          <w:iCs/>
          <w:szCs w:val="28"/>
          <w:lang w:val="vi-VN"/>
        </w:rPr>
      </w:pPr>
      <w:r w:rsidRPr="005F32CD">
        <w:rPr>
          <w:rFonts w:cs="Times New Roman"/>
          <w:iCs/>
          <w:szCs w:val="28"/>
          <w:lang w:val="vi-VN"/>
        </w:rPr>
        <w:t xml:space="preserve">Học kỳ II: Từ ngày …./…/20…. đến trước ngày …/…/20… (gồm … tuần thực học, còn lại dành cho các hoạt động khác). </w:t>
      </w:r>
    </w:p>
    <w:p w14:paraId="66230848" w14:textId="77777777" w:rsidR="0078026C" w:rsidRPr="005F32CD" w:rsidRDefault="0078026C" w:rsidP="00925D71">
      <w:pPr>
        <w:spacing w:before="40" w:after="40" w:line="223" w:lineRule="auto"/>
        <w:ind w:firstLine="567"/>
        <w:jc w:val="both"/>
        <w:rPr>
          <w:rFonts w:cs="Times New Roman"/>
          <w:iCs/>
          <w:szCs w:val="28"/>
          <w:lang w:val="vi-VN"/>
        </w:rPr>
      </w:pPr>
      <w:r w:rsidRPr="005F32CD">
        <w:rPr>
          <w:rFonts w:cs="Times New Roman"/>
          <w:iCs/>
          <w:szCs w:val="28"/>
          <w:lang w:val="vi-VN"/>
        </w:rPr>
        <w:t>Ngày bế giảng năm học: Từ ngày …/…/20….</w:t>
      </w:r>
    </w:p>
    <w:p w14:paraId="69019103" w14:textId="77777777" w:rsidR="0078026C" w:rsidRPr="005F32CD" w:rsidRDefault="0078026C" w:rsidP="00925D71">
      <w:pPr>
        <w:spacing w:before="40" w:after="40" w:line="223" w:lineRule="auto"/>
        <w:ind w:firstLine="567"/>
        <w:jc w:val="both"/>
        <w:rPr>
          <w:rFonts w:cs="Times New Roman"/>
          <w:iCs/>
          <w:szCs w:val="28"/>
          <w:lang w:val="vi-VN"/>
        </w:rPr>
      </w:pPr>
      <w:r w:rsidRPr="005F32CD">
        <w:rPr>
          <w:rFonts w:cs="Times New Roman"/>
          <w:iCs/>
          <w:szCs w:val="28"/>
          <w:lang w:val="vi-VN"/>
        </w:rPr>
        <w:t>Căn cứ vào các quy định khác có liên quan đến thời gian của các cấp có thẩm quyền (quy định về lịch sinh hoạt chuyên môn trong tuần, tháng; sinh hoạt cụm chuyên môn…).</w:t>
      </w:r>
    </w:p>
    <w:p w14:paraId="7C251EA4" w14:textId="77777777" w:rsidR="0078026C" w:rsidRPr="005F32CD" w:rsidRDefault="0078026C" w:rsidP="00925D71">
      <w:pPr>
        <w:spacing w:before="40" w:after="40" w:line="223" w:lineRule="auto"/>
        <w:ind w:firstLine="567"/>
        <w:jc w:val="both"/>
        <w:rPr>
          <w:rFonts w:cs="Times New Roman"/>
          <w:iCs/>
          <w:szCs w:val="28"/>
          <w:lang w:val="vi-VN"/>
        </w:rPr>
      </w:pPr>
      <w:bookmarkStart w:id="1" w:name="_Hlk71411738"/>
      <w:r w:rsidRPr="005F32CD">
        <w:rPr>
          <w:rFonts w:cs="Times New Roman"/>
          <w:iCs/>
          <w:szCs w:val="28"/>
          <w:lang w:val="vi-VN"/>
        </w:rPr>
        <w:t>Căn cứ vào điều kiện thực tế thời gian trong năm học (các ngày nghỉ lễ theo quy định trùng vào các ngày học, phải có kế hoạch học bù, các ngày nghỉ khác vì lý do bất khả kháng nếu có…)</w:t>
      </w:r>
    </w:p>
    <w:bookmarkEnd w:id="1"/>
    <w:p w14:paraId="371571C4" w14:textId="4B35C66F" w:rsidR="0078026C" w:rsidRPr="005F32CD" w:rsidRDefault="0078026C" w:rsidP="00925D71">
      <w:pPr>
        <w:spacing w:before="40" w:after="40" w:line="223" w:lineRule="auto"/>
        <w:ind w:firstLine="567"/>
        <w:jc w:val="both"/>
        <w:rPr>
          <w:rFonts w:eastAsia="Times New Roman" w:cs="Times New Roman"/>
          <w:szCs w:val="28"/>
          <w:lang w:val="vi-VN"/>
        </w:rPr>
      </w:pPr>
      <w:r w:rsidRPr="005F32CD">
        <w:rPr>
          <w:rFonts w:cs="Times New Roman"/>
          <w:iCs/>
          <w:szCs w:val="28"/>
          <w:lang w:val="vi-VN"/>
        </w:rPr>
        <w:t>Tại trường …… thời gian thực</w:t>
      </w:r>
      <w:r w:rsidRPr="005F32CD">
        <w:rPr>
          <w:rFonts w:eastAsia="Times New Roman" w:cs="Times New Roman"/>
          <w:szCs w:val="28"/>
          <w:lang w:val="vi-VN"/>
        </w:rPr>
        <w:t xml:space="preserve"> hiện chương trình năm học 20..20.. cụ thể như sau:</w:t>
      </w:r>
    </w:p>
    <w:p w14:paraId="4CBA2D2A" w14:textId="480B47F2" w:rsidR="0078026C" w:rsidRPr="005F32CD" w:rsidRDefault="0078026C" w:rsidP="00925D71">
      <w:pPr>
        <w:spacing w:before="40" w:after="40" w:line="223" w:lineRule="auto"/>
        <w:ind w:firstLine="567"/>
        <w:jc w:val="both"/>
        <w:outlineLvl w:val="0"/>
        <w:rPr>
          <w:rFonts w:eastAsia="Times New Roman" w:cs="Times New Roman"/>
          <w:b/>
          <w:szCs w:val="28"/>
          <w:lang w:val="vi-VN"/>
        </w:rPr>
      </w:pPr>
      <w:r w:rsidRPr="005F32CD">
        <w:rPr>
          <w:rFonts w:eastAsia="Times New Roman" w:cs="Times New Roman"/>
          <w:b/>
          <w:szCs w:val="28"/>
          <w:lang w:val="vi-VN"/>
        </w:rPr>
        <w:lastRenderedPageBreak/>
        <w:t xml:space="preserve">4.1. Đối với khối lớp </w:t>
      </w:r>
      <w:r w:rsidR="00252BD5" w:rsidRPr="005F32CD">
        <w:rPr>
          <w:rFonts w:eastAsia="Times New Roman" w:cs="Times New Roman"/>
          <w:b/>
          <w:szCs w:val="28"/>
        </w:rPr>
        <w:t>….</w:t>
      </w:r>
      <w:r w:rsidRPr="005F32CD">
        <w:rPr>
          <w:rFonts w:eastAsia="Times New Roman" w:cs="Times New Roman"/>
          <w:b/>
          <w:szCs w:val="28"/>
          <w:lang w:val="vi-VN"/>
        </w:rPr>
        <w:t xml:space="preserve"> </w:t>
      </w:r>
    </w:p>
    <w:p w14:paraId="1D63909B" w14:textId="73D3DDD0" w:rsidR="0078026C" w:rsidRPr="005F32CD" w:rsidRDefault="0078026C" w:rsidP="00925D71">
      <w:pPr>
        <w:spacing w:before="40" w:after="40" w:line="223" w:lineRule="auto"/>
        <w:ind w:firstLine="567"/>
        <w:jc w:val="both"/>
        <w:rPr>
          <w:rFonts w:cs="Times New Roman"/>
          <w:iCs/>
          <w:szCs w:val="28"/>
          <w:lang w:val="vi-VN"/>
        </w:rPr>
      </w:pPr>
      <w:bookmarkStart w:id="2" w:name="_Hlk71412910"/>
      <w:r w:rsidRPr="005F32CD">
        <w:rPr>
          <w:rFonts w:cs="Times New Roman"/>
          <w:bCs/>
          <w:szCs w:val="28"/>
          <w:lang w:val="vi-VN"/>
        </w:rPr>
        <w:t>a) Thời gian tổ chức các hoạt động giáo dục theo tuần/tháng trong năm học và s</w:t>
      </w:r>
      <w:r w:rsidRPr="005F32CD">
        <w:rPr>
          <w:rFonts w:cs="Times New Roman"/>
          <w:iCs/>
          <w:szCs w:val="28"/>
          <w:lang w:val="vi-VN"/>
        </w:rPr>
        <w:t xml:space="preserve">ố lượng tiết học các môn học, hoạt động giáo dục thực hiện theo tuần trong năm học. </w:t>
      </w:r>
    </w:p>
    <w:bookmarkEnd w:id="2"/>
    <w:p w14:paraId="0FAF56D0" w14:textId="39B53577" w:rsidR="0078026C" w:rsidRPr="005F32CD" w:rsidRDefault="0078026C" w:rsidP="00925D71">
      <w:pPr>
        <w:spacing w:before="40" w:after="40" w:line="223" w:lineRule="auto"/>
        <w:ind w:firstLine="567"/>
        <w:rPr>
          <w:rFonts w:cs="Times New Roman"/>
          <w:iCs/>
          <w:szCs w:val="28"/>
        </w:rPr>
      </w:pPr>
      <w:r w:rsidRPr="005F32CD">
        <w:rPr>
          <w:rFonts w:cs="Times New Roman"/>
          <w:iCs/>
          <w:szCs w:val="28"/>
          <w:lang w:val="vi-VN"/>
        </w:rPr>
        <w:t xml:space="preserve">b) </w:t>
      </w:r>
      <w:r w:rsidRPr="005F32CD">
        <w:rPr>
          <w:rFonts w:cs="Times New Roman"/>
          <w:szCs w:val="28"/>
          <w:lang w:val="vi-VN"/>
        </w:rPr>
        <w:t xml:space="preserve">Kế hoạch dạy học các môn học, hoạt động giáo dục khối lớp </w:t>
      </w:r>
      <w:r w:rsidR="00252BD5" w:rsidRPr="005F32CD">
        <w:rPr>
          <w:rFonts w:cs="Times New Roman"/>
          <w:szCs w:val="28"/>
        </w:rPr>
        <w:t>….</w:t>
      </w:r>
    </w:p>
    <w:p w14:paraId="54A22E7F" w14:textId="12D5F56A" w:rsidR="0078026C" w:rsidRPr="005F32CD" w:rsidRDefault="0078026C" w:rsidP="00925D71">
      <w:pPr>
        <w:spacing w:before="40" w:after="40" w:line="223" w:lineRule="auto"/>
        <w:ind w:firstLine="567"/>
        <w:jc w:val="both"/>
        <w:outlineLvl w:val="0"/>
        <w:rPr>
          <w:rFonts w:cs="Times New Roman"/>
          <w:b/>
          <w:i/>
          <w:iCs/>
          <w:szCs w:val="28"/>
        </w:rPr>
      </w:pPr>
      <w:r w:rsidRPr="005F32CD">
        <w:rPr>
          <w:rFonts w:cs="Times New Roman"/>
          <w:b/>
          <w:iCs/>
          <w:szCs w:val="28"/>
          <w:lang w:val="vi-VN"/>
        </w:rPr>
        <w:t xml:space="preserve">4.2. Đối với khối lớp </w:t>
      </w:r>
      <w:r w:rsidR="00252BD5" w:rsidRPr="005F32CD">
        <w:rPr>
          <w:rFonts w:cs="Times New Roman"/>
          <w:b/>
          <w:iCs/>
          <w:szCs w:val="28"/>
        </w:rPr>
        <w:t>…..</w:t>
      </w:r>
    </w:p>
    <w:p w14:paraId="6CDE9C2B" w14:textId="77777777" w:rsidR="0078026C" w:rsidRPr="005F32CD" w:rsidRDefault="0078026C" w:rsidP="00925D71">
      <w:pPr>
        <w:spacing w:before="40" w:after="40" w:line="223" w:lineRule="auto"/>
        <w:ind w:firstLine="567"/>
        <w:jc w:val="both"/>
        <w:rPr>
          <w:rFonts w:cs="Times New Roman"/>
          <w:iCs/>
          <w:szCs w:val="28"/>
          <w:lang w:val="vi-VN"/>
        </w:rPr>
      </w:pPr>
      <w:r w:rsidRPr="005F32CD">
        <w:rPr>
          <w:rFonts w:cs="Times New Roman"/>
          <w:iCs/>
          <w:szCs w:val="28"/>
          <w:lang w:val="vi-VN"/>
        </w:rPr>
        <w:t>…</w:t>
      </w:r>
    </w:p>
    <w:p w14:paraId="331A1C40" w14:textId="77777777" w:rsidR="0078026C" w:rsidRPr="005F32CD" w:rsidRDefault="0078026C" w:rsidP="00925D71">
      <w:pPr>
        <w:spacing w:before="40" w:after="40" w:line="223" w:lineRule="auto"/>
        <w:ind w:firstLine="567"/>
        <w:jc w:val="both"/>
        <w:rPr>
          <w:rFonts w:cs="Times New Roman"/>
          <w:b/>
          <w:szCs w:val="28"/>
          <w:lang w:val="vi-VN"/>
        </w:rPr>
      </w:pPr>
      <w:r w:rsidRPr="005F32CD">
        <w:rPr>
          <w:rFonts w:cs="Times New Roman"/>
          <w:b/>
          <w:szCs w:val="28"/>
          <w:lang w:val="vi-VN"/>
        </w:rPr>
        <w:t xml:space="preserve">V. Giải pháp thực hiện </w:t>
      </w:r>
    </w:p>
    <w:p w14:paraId="0BBA9C32"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1. Tăng cường cơ sở vật chất, thiết bị dạy học (trong thẩm quyền và nhiệm vụ của Hiệu trưởng)</w:t>
      </w:r>
    </w:p>
    <w:p w14:paraId="1106CE95"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2. Thực hiện công tác đội ngũ (số lượng, chất lượng, trình độ đào tạo, chuẩn nghề nghiệp, …)</w:t>
      </w:r>
    </w:p>
    <w:p w14:paraId="4D2FE83E"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 xml:space="preserve">3. Thực hiện quy chế sinh hoạt chuyên môn </w:t>
      </w:r>
    </w:p>
    <w:p w14:paraId="41ED829E"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4…..</w:t>
      </w:r>
    </w:p>
    <w:p w14:paraId="4FB8B70C" w14:textId="77777777" w:rsidR="0078026C" w:rsidRPr="005F32CD" w:rsidRDefault="0078026C" w:rsidP="00925D71">
      <w:pPr>
        <w:spacing w:before="40" w:after="40" w:line="223" w:lineRule="auto"/>
        <w:ind w:firstLine="567"/>
        <w:jc w:val="both"/>
        <w:rPr>
          <w:rFonts w:cs="Times New Roman"/>
          <w:b/>
          <w:szCs w:val="28"/>
          <w:lang w:val="vi-VN"/>
        </w:rPr>
      </w:pPr>
      <w:r w:rsidRPr="005F32CD">
        <w:rPr>
          <w:rFonts w:cs="Times New Roman"/>
          <w:b/>
          <w:szCs w:val="28"/>
          <w:lang w:val="vi-VN"/>
        </w:rPr>
        <w:t>VI. Tổ chức thực hiện</w:t>
      </w:r>
    </w:p>
    <w:p w14:paraId="7C53246B" w14:textId="77777777" w:rsidR="0078026C" w:rsidRPr="005F32CD" w:rsidRDefault="0078026C" w:rsidP="00925D71">
      <w:pPr>
        <w:spacing w:before="40" w:after="40" w:line="223" w:lineRule="auto"/>
        <w:ind w:firstLine="567"/>
        <w:rPr>
          <w:rFonts w:cs="Times New Roman"/>
          <w:szCs w:val="28"/>
          <w:lang w:val="vi-VN"/>
        </w:rPr>
      </w:pPr>
      <w:r w:rsidRPr="005F32CD">
        <w:rPr>
          <w:rFonts w:cs="Times New Roman"/>
          <w:szCs w:val="28"/>
          <w:lang w:val="vi-VN"/>
        </w:rPr>
        <w:t>1. Hiệu trưởng</w:t>
      </w:r>
    </w:p>
    <w:p w14:paraId="1CA90DA4"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 xml:space="preserve">2. Phó Hiệu trưởng </w:t>
      </w:r>
    </w:p>
    <w:p w14:paraId="1C7D0E4B"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3. Tổ trưởng chuyên môn</w:t>
      </w:r>
    </w:p>
    <w:p w14:paraId="049A1231"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4. Tổng phụ trách đội</w:t>
      </w:r>
    </w:p>
    <w:p w14:paraId="25B88518"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5. Giáo viên chủ nhiệm</w:t>
      </w:r>
    </w:p>
    <w:p w14:paraId="32D6B266" w14:textId="400F7EBB"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 xml:space="preserve">6. </w:t>
      </w:r>
      <w:r w:rsidR="00E54262">
        <w:rPr>
          <w:rFonts w:cs="Times New Roman"/>
          <w:szCs w:val="28"/>
        </w:rPr>
        <w:t xml:space="preserve">Giáo viên bộ môn / </w:t>
      </w:r>
      <w:r w:rsidRPr="005F32CD">
        <w:rPr>
          <w:rFonts w:cs="Times New Roman"/>
          <w:szCs w:val="28"/>
          <w:lang w:val="vi-VN"/>
        </w:rPr>
        <w:t>Giáo viên phụ trách môn học</w:t>
      </w:r>
    </w:p>
    <w:p w14:paraId="7186D43C" w14:textId="77777777" w:rsidR="0078026C" w:rsidRPr="005F32CD" w:rsidRDefault="0078026C" w:rsidP="00925D71">
      <w:pPr>
        <w:spacing w:before="40" w:after="40" w:line="223" w:lineRule="auto"/>
        <w:ind w:firstLine="567"/>
        <w:jc w:val="both"/>
        <w:rPr>
          <w:rFonts w:cs="Times New Roman"/>
          <w:szCs w:val="28"/>
          <w:lang w:val="vi-VN"/>
        </w:rPr>
      </w:pPr>
      <w:r w:rsidRPr="005F32CD">
        <w:rPr>
          <w:rFonts w:cs="Times New Roman"/>
          <w:szCs w:val="28"/>
          <w:lang w:val="vi-VN"/>
        </w:rPr>
        <w:t>7. Nhân viên</w:t>
      </w:r>
    </w:p>
    <w:p w14:paraId="5C88F230" w14:textId="5FA8604C" w:rsidR="0078026C" w:rsidRPr="005F32CD" w:rsidRDefault="0078026C" w:rsidP="00AE4FA2">
      <w:pPr>
        <w:spacing w:before="40" w:after="40" w:line="223" w:lineRule="auto"/>
        <w:ind w:firstLine="851"/>
        <w:outlineLvl w:val="0"/>
        <w:rPr>
          <w:rFonts w:cs="Times New Roman"/>
          <w:b/>
          <w:szCs w:val="28"/>
          <w:lang w:val="vi-VN"/>
        </w:rPr>
      </w:pPr>
      <w:r w:rsidRPr="005F32CD">
        <w:rPr>
          <w:rFonts w:cs="Times New Roman"/>
          <w:b/>
          <w:szCs w:val="28"/>
          <w:lang w:val="vi-VN"/>
        </w:rPr>
        <w:t xml:space="preserve">         </w:t>
      </w:r>
      <w:r w:rsidRPr="005F32CD">
        <w:rPr>
          <w:rFonts w:cs="Times New Roman"/>
          <w:b/>
          <w:sz w:val="24"/>
          <w:szCs w:val="24"/>
          <w:lang w:val="vi-VN"/>
        </w:rPr>
        <w:t xml:space="preserve">Nơi nhận:                                                                                                           </w:t>
      </w:r>
      <w:r w:rsidR="00925D71" w:rsidRPr="005F32CD">
        <w:rPr>
          <w:rFonts w:cs="Times New Roman"/>
          <w:b/>
          <w:sz w:val="24"/>
          <w:szCs w:val="24"/>
          <w:lang w:val="vi-VN"/>
        </w:rPr>
        <w:t xml:space="preserve">                          </w:t>
      </w:r>
      <w:r w:rsidRPr="005F32CD">
        <w:rPr>
          <w:rFonts w:cs="Times New Roman"/>
          <w:b/>
          <w:sz w:val="24"/>
          <w:szCs w:val="24"/>
          <w:lang w:val="vi-VN"/>
        </w:rPr>
        <w:t xml:space="preserve">   </w:t>
      </w:r>
      <w:r w:rsidRPr="005F32CD">
        <w:rPr>
          <w:rFonts w:cs="Times New Roman"/>
          <w:b/>
          <w:szCs w:val="28"/>
          <w:lang w:val="vi-VN"/>
        </w:rPr>
        <w:t>HIỆU TRƯỞNG</w:t>
      </w:r>
    </w:p>
    <w:p w14:paraId="0CC006F7" w14:textId="77777777" w:rsidR="0078026C" w:rsidRPr="005F32CD" w:rsidRDefault="0078026C" w:rsidP="00AE4FA2">
      <w:pPr>
        <w:spacing w:before="40" w:after="40" w:line="223" w:lineRule="auto"/>
        <w:ind w:firstLine="851"/>
        <w:rPr>
          <w:rFonts w:cs="Times New Roman"/>
          <w:sz w:val="22"/>
          <w:lang w:val="vi-VN"/>
        </w:rPr>
      </w:pPr>
      <w:r w:rsidRPr="005F32CD">
        <w:rPr>
          <w:rFonts w:cs="Times New Roman"/>
          <w:b/>
          <w:szCs w:val="28"/>
          <w:lang w:val="vi-VN"/>
        </w:rPr>
        <w:t xml:space="preserve"> </w:t>
      </w:r>
      <w:r w:rsidRPr="005F32CD">
        <w:rPr>
          <w:rFonts w:cs="Times New Roman"/>
          <w:b/>
          <w:szCs w:val="28"/>
          <w:lang w:val="vi-VN"/>
        </w:rPr>
        <w:tab/>
      </w:r>
      <w:r w:rsidRPr="005F32CD">
        <w:rPr>
          <w:rFonts w:cs="Times New Roman"/>
          <w:sz w:val="22"/>
          <w:lang w:val="vi-VN"/>
        </w:rPr>
        <w:t>……..</w:t>
      </w:r>
    </w:p>
    <w:p w14:paraId="3DD7D7F2" w14:textId="57DCAC31" w:rsidR="0078026C" w:rsidRPr="005F32CD" w:rsidRDefault="0078026C" w:rsidP="00AE4FA2">
      <w:pPr>
        <w:spacing w:before="40" w:after="40" w:line="223" w:lineRule="auto"/>
        <w:ind w:left="360" w:firstLine="851"/>
        <w:rPr>
          <w:rFonts w:cs="Times New Roman"/>
          <w:sz w:val="22"/>
          <w:lang w:val="vi-VN"/>
        </w:rPr>
      </w:pPr>
      <w:r w:rsidRPr="005F32CD">
        <w:rPr>
          <w:rFonts w:cs="Times New Roman"/>
          <w:sz w:val="22"/>
          <w:lang w:val="vi-VN"/>
        </w:rPr>
        <w:t xml:space="preserve">  </w:t>
      </w:r>
      <w:r w:rsidRPr="005F32CD">
        <w:rPr>
          <w:rFonts w:cs="Times New Roman"/>
          <w:sz w:val="22"/>
          <w:lang w:val="vi-VN"/>
        </w:rPr>
        <w:tab/>
        <w:t>Lưu VT.</w:t>
      </w:r>
    </w:p>
    <w:p w14:paraId="53261EC4" w14:textId="77777777" w:rsidR="00252BD5" w:rsidRPr="005F32CD" w:rsidRDefault="00252BD5" w:rsidP="0078026C">
      <w:pPr>
        <w:shd w:val="clear" w:color="auto" w:fill="FFFFFF"/>
        <w:spacing w:before="60" w:after="60" w:line="240" w:lineRule="auto"/>
        <w:jc w:val="center"/>
        <w:outlineLvl w:val="0"/>
        <w:rPr>
          <w:rFonts w:eastAsia="Times New Roman" w:cs="Times New Roman"/>
          <w:b/>
          <w:szCs w:val="28"/>
        </w:rPr>
      </w:pPr>
    </w:p>
    <w:p w14:paraId="414B6848" w14:textId="77777777" w:rsidR="00252BD5" w:rsidRPr="005F32CD" w:rsidRDefault="00252BD5" w:rsidP="0078026C">
      <w:pPr>
        <w:shd w:val="clear" w:color="auto" w:fill="FFFFFF"/>
        <w:spacing w:before="60" w:after="60" w:line="240" w:lineRule="auto"/>
        <w:jc w:val="center"/>
        <w:outlineLvl w:val="0"/>
        <w:rPr>
          <w:rFonts w:eastAsia="Times New Roman" w:cs="Times New Roman"/>
          <w:b/>
          <w:szCs w:val="28"/>
        </w:rPr>
      </w:pPr>
    </w:p>
    <w:p w14:paraId="7ED511D6" w14:textId="77777777" w:rsidR="00252BD5" w:rsidRPr="005F32CD" w:rsidRDefault="00252BD5" w:rsidP="0078026C">
      <w:pPr>
        <w:shd w:val="clear" w:color="auto" w:fill="FFFFFF"/>
        <w:spacing w:before="60" w:after="60" w:line="240" w:lineRule="auto"/>
        <w:jc w:val="center"/>
        <w:outlineLvl w:val="0"/>
        <w:rPr>
          <w:rFonts w:eastAsia="Times New Roman" w:cs="Times New Roman"/>
          <w:b/>
          <w:szCs w:val="28"/>
        </w:rPr>
      </w:pPr>
    </w:p>
    <w:p w14:paraId="3DD39151" w14:textId="77777777" w:rsidR="00252BD5" w:rsidRPr="005F32CD" w:rsidRDefault="00252BD5" w:rsidP="0078026C">
      <w:pPr>
        <w:shd w:val="clear" w:color="auto" w:fill="FFFFFF"/>
        <w:spacing w:before="60" w:after="60" w:line="240" w:lineRule="auto"/>
        <w:jc w:val="center"/>
        <w:outlineLvl w:val="0"/>
        <w:rPr>
          <w:rFonts w:eastAsia="Times New Roman" w:cs="Times New Roman"/>
          <w:b/>
          <w:szCs w:val="28"/>
        </w:rPr>
      </w:pPr>
    </w:p>
    <w:p w14:paraId="12730071" w14:textId="77777777" w:rsidR="00252BD5" w:rsidRPr="005F32CD" w:rsidRDefault="00252BD5" w:rsidP="0078026C">
      <w:pPr>
        <w:shd w:val="clear" w:color="auto" w:fill="FFFFFF"/>
        <w:spacing w:before="60" w:after="60" w:line="240" w:lineRule="auto"/>
        <w:jc w:val="center"/>
        <w:outlineLvl w:val="0"/>
        <w:rPr>
          <w:rFonts w:eastAsia="Times New Roman" w:cs="Times New Roman"/>
          <w:b/>
          <w:szCs w:val="28"/>
        </w:rPr>
      </w:pPr>
    </w:p>
    <w:p w14:paraId="3FF692CD" w14:textId="77777777" w:rsidR="00252BD5" w:rsidRPr="005F32CD" w:rsidRDefault="00252BD5" w:rsidP="0078026C">
      <w:pPr>
        <w:shd w:val="clear" w:color="auto" w:fill="FFFFFF"/>
        <w:spacing w:before="60" w:after="60" w:line="240" w:lineRule="auto"/>
        <w:jc w:val="center"/>
        <w:outlineLvl w:val="0"/>
        <w:rPr>
          <w:rFonts w:eastAsia="Times New Roman" w:cs="Times New Roman"/>
          <w:b/>
          <w:szCs w:val="28"/>
        </w:rPr>
      </w:pPr>
    </w:p>
    <w:p w14:paraId="1ECB1F77" w14:textId="77777777" w:rsidR="00252BD5" w:rsidRPr="005F32CD" w:rsidRDefault="00252BD5" w:rsidP="0078026C">
      <w:pPr>
        <w:shd w:val="clear" w:color="auto" w:fill="FFFFFF"/>
        <w:spacing w:before="60" w:after="60" w:line="240" w:lineRule="auto"/>
        <w:jc w:val="center"/>
        <w:outlineLvl w:val="0"/>
        <w:rPr>
          <w:rFonts w:eastAsia="Times New Roman" w:cs="Times New Roman"/>
          <w:b/>
          <w:szCs w:val="28"/>
        </w:rPr>
      </w:pPr>
    </w:p>
    <w:p w14:paraId="2F491CC6" w14:textId="2D7DAFAA" w:rsidR="0078026C" w:rsidRPr="005F32CD" w:rsidRDefault="0078026C" w:rsidP="0078026C">
      <w:pPr>
        <w:shd w:val="clear" w:color="auto" w:fill="FFFFFF"/>
        <w:spacing w:before="60" w:after="60" w:line="240" w:lineRule="auto"/>
        <w:jc w:val="center"/>
        <w:outlineLvl w:val="0"/>
        <w:rPr>
          <w:rFonts w:cs="Times New Roman"/>
          <w:b/>
          <w:szCs w:val="28"/>
          <w:lang w:val="pt-BR" w:eastAsia="vi-VN"/>
        </w:rPr>
      </w:pPr>
      <w:r w:rsidRPr="005F32CD">
        <w:rPr>
          <w:rFonts w:eastAsia="Times New Roman" w:cs="Times New Roman"/>
          <w:b/>
          <w:szCs w:val="28"/>
        </w:rPr>
        <w:t>Phụ lục 1.</w:t>
      </w:r>
      <w:r w:rsidR="001C534D" w:rsidRPr="005F32CD">
        <w:rPr>
          <w:rFonts w:eastAsia="Times New Roman" w:cs="Times New Roman"/>
          <w:b/>
          <w:szCs w:val="28"/>
        </w:rPr>
        <w:t>1</w:t>
      </w:r>
      <w:r w:rsidRPr="005F32CD">
        <w:rPr>
          <w:rFonts w:eastAsia="Times New Roman" w:cs="Times New Roman"/>
          <w:b/>
          <w:szCs w:val="28"/>
        </w:rPr>
        <w:t xml:space="preserve">. </w:t>
      </w:r>
      <w:r w:rsidRPr="005F32CD">
        <w:rPr>
          <w:rFonts w:cs="Times New Roman"/>
          <w:b/>
          <w:szCs w:val="28"/>
          <w:lang w:val="pt-BR" w:eastAsia="vi-VN"/>
        </w:rPr>
        <w:t>Các hoạt động giáo dục thực hiện trong năm học</w:t>
      </w:r>
    </w:p>
    <w:p w14:paraId="55597453" w14:textId="77777777" w:rsidR="00AE4FA2" w:rsidRPr="005F32CD" w:rsidRDefault="00AE4FA2" w:rsidP="0078026C">
      <w:pPr>
        <w:shd w:val="clear" w:color="auto" w:fill="FFFFFF"/>
        <w:spacing w:before="60" w:after="60" w:line="240" w:lineRule="auto"/>
        <w:jc w:val="center"/>
        <w:outlineLvl w:val="0"/>
        <w:rPr>
          <w:rFonts w:cs="Times New Roman"/>
          <w:b/>
          <w:szCs w:val="28"/>
          <w:lang w:val="vi-VN" w:eastAsia="vi-V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6"/>
        <w:gridCol w:w="2267"/>
        <w:gridCol w:w="2127"/>
        <w:gridCol w:w="2267"/>
        <w:gridCol w:w="2127"/>
        <w:gridCol w:w="2935"/>
      </w:tblGrid>
      <w:tr w:rsidR="005F32CD" w:rsidRPr="005F32CD" w14:paraId="64573E2D" w14:textId="77777777" w:rsidTr="00D54719">
        <w:trPr>
          <w:trHeight w:val="313"/>
        </w:trPr>
        <w:tc>
          <w:tcPr>
            <w:tcW w:w="447" w:type="pct"/>
            <w:vAlign w:val="center"/>
          </w:tcPr>
          <w:p w14:paraId="22E1AC4D" w14:textId="77777777" w:rsidR="0078026C" w:rsidRPr="005F32CD" w:rsidRDefault="0078026C" w:rsidP="00D54719">
            <w:pPr>
              <w:spacing w:before="60" w:after="60" w:line="240" w:lineRule="auto"/>
              <w:jc w:val="center"/>
              <w:rPr>
                <w:rFonts w:eastAsia="Calibri" w:cs="Times New Roman"/>
                <w:b/>
                <w:sz w:val="24"/>
                <w:szCs w:val="24"/>
              </w:rPr>
            </w:pPr>
            <w:r w:rsidRPr="005F32CD">
              <w:rPr>
                <w:rFonts w:eastAsia="Calibri" w:cs="Times New Roman"/>
                <w:b/>
                <w:sz w:val="24"/>
                <w:szCs w:val="24"/>
              </w:rPr>
              <w:t>Tháng</w:t>
            </w:r>
          </w:p>
        </w:tc>
        <w:tc>
          <w:tcPr>
            <w:tcW w:w="447" w:type="pct"/>
            <w:vAlign w:val="center"/>
          </w:tcPr>
          <w:p w14:paraId="469BCDAE" w14:textId="491B8EE9" w:rsidR="0078026C" w:rsidRPr="005F32CD" w:rsidRDefault="0078026C" w:rsidP="00D54719">
            <w:pPr>
              <w:spacing w:before="60" w:after="60" w:line="240" w:lineRule="auto"/>
              <w:jc w:val="center"/>
              <w:rPr>
                <w:rFonts w:eastAsia="Calibri" w:cs="Times New Roman"/>
                <w:b/>
                <w:sz w:val="24"/>
                <w:szCs w:val="24"/>
              </w:rPr>
            </w:pPr>
            <w:r w:rsidRPr="005F32CD">
              <w:rPr>
                <w:rFonts w:eastAsia="Calibri" w:cs="Times New Roman"/>
                <w:b/>
                <w:sz w:val="24"/>
                <w:szCs w:val="24"/>
              </w:rPr>
              <w:t>Chủ điểm</w:t>
            </w:r>
            <w:r w:rsidR="009565D6" w:rsidRPr="005F32CD">
              <w:rPr>
                <w:rFonts w:eastAsia="Calibri" w:cs="Times New Roman"/>
                <w:b/>
                <w:sz w:val="24"/>
                <w:szCs w:val="24"/>
              </w:rPr>
              <w:t xml:space="preserve"> / chủ đề</w:t>
            </w:r>
          </w:p>
        </w:tc>
        <w:tc>
          <w:tcPr>
            <w:tcW w:w="794" w:type="pct"/>
            <w:vAlign w:val="center"/>
          </w:tcPr>
          <w:p w14:paraId="622E5F88" w14:textId="77777777" w:rsidR="0078026C" w:rsidRPr="005F32CD" w:rsidRDefault="0078026C" w:rsidP="00D54719">
            <w:pPr>
              <w:spacing w:before="60" w:after="60" w:line="240" w:lineRule="auto"/>
              <w:jc w:val="center"/>
              <w:rPr>
                <w:rFonts w:eastAsia="Calibri" w:cs="Times New Roman"/>
                <w:b/>
                <w:sz w:val="24"/>
                <w:szCs w:val="24"/>
              </w:rPr>
            </w:pPr>
            <w:r w:rsidRPr="005F32CD">
              <w:rPr>
                <w:rFonts w:eastAsia="Calibri" w:cs="Times New Roman"/>
                <w:b/>
                <w:sz w:val="24"/>
                <w:szCs w:val="24"/>
              </w:rPr>
              <w:t>Nội dung trọng tâm</w:t>
            </w:r>
          </w:p>
        </w:tc>
        <w:tc>
          <w:tcPr>
            <w:tcW w:w="745" w:type="pct"/>
            <w:vAlign w:val="center"/>
          </w:tcPr>
          <w:p w14:paraId="2813BDA6" w14:textId="77777777" w:rsidR="0078026C" w:rsidRPr="005F32CD" w:rsidRDefault="0078026C" w:rsidP="00D54719">
            <w:pPr>
              <w:spacing w:before="60" w:after="60" w:line="240" w:lineRule="auto"/>
              <w:jc w:val="center"/>
              <w:rPr>
                <w:rFonts w:eastAsia="Calibri" w:cs="Times New Roman"/>
                <w:b/>
                <w:sz w:val="24"/>
                <w:szCs w:val="24"/>
              </w:rPr>
            </w:pPr>
            <w:r w:rsidRPr="005F32CD">
              <w:rPr>
                <w:rFonts w:eastAsia="Calibri" w:cs="Times New Roman"/>
                <w:b/>
                <w:sz w:val="24"/>
                <w:szCs w:val="24"/>
              </w:rPr>
              <w:t>Hình thức tổ chức</w:t>
            </w:r>
          </w:p>
        </w:tc>
        <w:tc>
          <w:tcPr>
            <w:tcW w:w="794" w:type="pct"/>
            <w:vAlign w:val="center"/>
          </w:tcPr>
          <w:p w14:paraId="185F4999" w14:textId="77777777" w:rsidR="0078026C" w:rsidRPr="005F32CD" w:rsidRDefault="0078026C" w:rsidP="00D54719">
            <w:pPr>
              <w:spacing w:before="60" w:after="60" w:line="240" w:lineRule="auto"/>
              <w:jc w:val="center"/>
              <w:rPr>
                <w:rFonts w:eastAsia="Calibri" w:cs="Times New Roman"/>
                <w:b/>
                <w:sz w:val="24"/>
                <w:szCs w:val="24"/>
              </w:rPr>
            </w:pPr>
            <w:r w:rsidRPr="005F32CD">
              <w:rPr>
                <w:rFonts w:eastAsia="Calibri" w:cs="Times New Roman"/>
                <w:b/>
                <w:sz w:val="24"/>
                <w:szCs w:val="24"/>
              </w:rPr>
              <w:t>Thời gian thực hiện</w:t>
            </w:r>
          </w:p>
        </w:tc>
        <w:tc>
          <w:tcPr>
            <w:tcW w:w="745" w:type="pct"/>
            <w:vAlign w:val="center"/>
          </w:tcPr>
          <w:p w14:paraId="1A972037" w14:textId="77777777" w:rsidR="0078026C" w:rsidRPr="005F32CD" w:rsidRDefault="0078026C" w:rsidP="00D54719">
            <w:pPr>
              <w:spacing w:before="60" w:after="60" w:line="240" w:lineRule="auto"/>
              <w:jc w:val="center"/>
              <w:rPr>
                <w:rFonts w:eastAsia="Calibri" w:cs="Times New Roman"/>
                <w:b/>
                <w:sz w:val="24"/>
                <w:szCs w:val="24"/>
              </w:rPr>
            </w:pPr>
            <w:r w:rsidRPr="005F32CD">
              <w:rPr>
                <w:rFonts w:eastAsia="Calibri" w:cs="Times New Roman"/>
                <w:b/>
                <w:sz w:val="24"/>
                <w:szCs w:val="24"/>
              </w:rPr>
              <w:t>Người thực hiện</w:t>
            </w:r>
          </w:p>
        </w:tc>
        <w:tc>
          <w:tcPr>
            <w:tcW w:w="1028" w:type="pct"/>
            <w:vAlign w:val="center"/>
          </w:tcPr>
          <w:p w14:paraId="32BBA936" w14:textId="77777777" w:rsidR="0078026C" w:rsidRPr="005F32CD" w:rsidRDefault="0078026C" w:rsidP="00D54719">
            <w:pPr>
              <w:spacing w:before="60" w:after="60" w:line="240" w:lineRule="auto"/>
              <w:jc w:val="center"/>
              <w:rPr>
                <w:rFonts w:eastAsia="Calibri" w:cs="Times New Roman"/>
                <w:b/>
                <w:sz w:val="24"/>
                <w:szCs w:val="24"/>
              </w:rPr>
            </w:pPr>
            <w:r w:rsidRPr="005F32CD">
              <w:rPr>
                <w:rFonts w:eastAsia="Calibri" w:cs="Times New Roman"/>
                <w:b/>
                <w:sz w:val="24"/>
                <w:szCs w:val="24"/>
              </w:rPr>
              <w:t>Lực lượng cùng tham gia</w:t>
            </w:r>
          </w:p>
        </w:tc>
      </w:tr>
      <w:tr w:rsidR="005F32CD" w:rsidRPr="005F32CD" w14:paraId="10E74BCB" w14:textId="77777777" w:rsidTr="00D54719">
        <w:trPr>
          <w:trHeight w:val="482"/>
        </w:trPr>
        <w:tc>
          <w:tcPr>
            <w:tcW w:w="447" w:type="pct"/>
            <w:vAlign w:val="center"/>
          </w:tcPr>
          <w:p w14:paraId="01F94215" w14:textId="77777777" w:rsidR="0078026C" w:rsidRPr="005F32CD" w:rsidRDefault="0078026C" w:rsidP="00D54719">
            <w:pPr>
              <w:spacing w:before="60" w:after="60" w:line="240" w:lineRule="auto"/>
              <w:jc w:val="center"/>
              <w:rPr>
                <w:rFonts w:eastAsia="Calibri" w:cs="Times New Roman"/>
                <w:sz w:val="24"/>
                <w:szCs w:val="24"/>
              </w:rPr>
            </w:pPr>
            <w:r w:rsidRPr="005F32CD">
              <w:rPr>
                <w:rFonts w:eastAsia="Calibri" w:cs="Times New Roman"/>
                <w:sz w:val="24"/>
                <w:szCs w:val="24"/>
              </w:rPr>
              <w:t>Tháng …</w:t>
            </w:r>
          </w:p>
        </w:tc>
        <w:tc>
          <w:tcPr>
            <w:tcW w:w="447" w:type="pct"/>
            <w:vAlign w:val="center"/>
          </w:tcPr>
          <w:p w14:paraId="5268CB29" w14:textId="77777777" w:rsidR="0078026C" w:rsidRPr="005F32CD" w:rsidRDefault="0078026C" w:rsidP="00D54719">
            <w:pPr>
              <w:spacing w:before="60" w:after="60" w:line="240" w:lineRule="auto"/>
              <w:jc w:val="center"/>
              <w:rPr>
                <w:rFonts w:eastAsia="Calibri" w:cs="Times New Roman"/>
                <w:sz w:val="24"/>
                <w:szCs w:val="24"/>
              </w:rPr>
            </w:pPr>
          </w:p>
        </w:tc>
        <w:tc>
          <w:tcPr>
            <w:tcW w:w="794" w:type="pct"/>
            <w:vAlign w:val="center"/>
          </w:tcPr>
          <w:p w14:paraId="1946D232" w14:textId="77777777" w:rsidR="0078026C" w:rsidRPr="005F32CD" w:rsidRDefault="0078026C" w:rsidP="00D54719">
            <w:pPr>
              <w:spacing w:before="60" w:after="60" w:line="240" w:lineRule="auto"/>
              <w:rPr>
                <w:rFonts w:eastAsia="Calibri" w:cs="Times New Roman"/>
                <w:sz w:val="24"/>
                <w:szCs w:val="24"/>
              </w:rPr>
            </w:pPr>
          </w:p>
        </w:tc>
        <w:tc>
          <w:tcPr>
            <w:tcW w:w="745" w:type="pct"/>
            <w:vAlign w:val="center"/>
          </w:tcPr>
          <w:p w14:paraId="4CFA7AAA" w14:textId="77777777" w:rsidR="0078026C" w:rsidRPr="005F32CD" w:rsidRDefault="0078026C" w:rsidP="00D54719">
            <w:pPr>
              <w:spacing w:before="60" w:after="60" w:line="240" w:lineRule="auto"/>
              <w:jc w:val="center"/>
              <w:rPr>
                <w:rFonts w:eastAsia="Calibri" w:cs="Times New Roman"/>
                <w:sz w:val="24"/>
                <w:szCs w:val="24"/>
              </w:rPr>
            </w:pPr>
          </w:p>
        </w:tc>
        <w:tc>
          <w:tcPr>
            <w:tcW w:w="794" w:type="pct"/>
            <w:vAlign w:val="center"/>
          </w:tcPr>
          <w:p w14:paraId="4040B5EE" w14:textId="77777777" w:rsidR="0078026C" w:rsidRPr="005F32CD" w:rsidRDefault="0078026C" w:rsidP="00D54719">
            <w:pPr>
              <w:spacing w:before="60" w:after="60" w:line="240" w:lineRule="auto"/>
              <w:jc w:val="center"/>
              <w:rPr>
                <w:rFonts w:eastAsia="Calibri" w:cs="Times New Roman"/>
                <w:sz w:val="24"/>
                <w:szCs w:val="24"/>
              </w:rPr>
            </w:pPr>
          </w:p>
        </w:tc>
        <w:tc>
          <w:tcPr>
            <w:tcW w:w="745" w:type="pct"/>
            <w:vAlign w:val="center"/>
          </w:tcPr>
          <w:p w14:paraId="0D905410" w14:textId="77777777" w:rsidR="0078026C" w:rsidRPr="005F32CD" w:rsidRDefault="0078026C" w:rsidP="00D54719">
            <w:pPr>
              <w:spacing w:before="60" w:after="60" w:line="240" w:lineRule="auto"/>
              <w:jc w:val="center"/>
              <w:rPr>
                <w:rFonts w:eastAsia="Calibri" w:cs="Times New Roman"/>
                <w:sz w:val="24"/>
                <w:szCs w:val="24"/>
              </w:rPr>
            </w:pPr>
          </w:p>
        </w:tc>
        <w:tc>
          <w:tcPr>
            <w:tcW w:w="1028" w:type="pct"/>
            <w:vAlign w:val="center"/>
          </w:tcPr>
          <w:p w14:paraId="74F5B32A" w14:textId="77777777" w:rsidR="0078026C" w:rsidRPr="005F32CD" w:rsidRDefault="0078026C" w:rsidP="00D54719">
            <w:pPr>
              <w:spacing w:before="60" w:after="60" w:line="240" w:lineRule="auto"/>
              <w:jc w:val="center"/>
              <w:rPr>
                <w:rFonts w:eastAsia="Calibri" w:cs="Times New Roman"/>
                <w:sz w:val="24"/>
                <w:szCs w:val="24"/>
              </w:rPr>
            </w:pPr>
          </w:p>
        </w:tc>
      </w:tr>
      <w:tr w:rsidR="005F32CD" w:rsidRPr="005F32CD" w14:paraId="4FF2A68D" w14:textId="77777777" w:rsidTr="00D54719">
        <w:trPr>
          <w:trHeight w:val="293"/>
        </w:trPr>
        <w:tc>
          <w:tcPr>
            <w:tcW w:w="447" w:type="pct"/>
            <w:tcBorders>
              <w:bottom w:val="single" w:sz="4" w:space="0" w:color="auto"/>
            </w:tcBorders>
            <w:vAlign w:val="center"/>
          </w:tcPr>
          <w:p w14:paraId="14537634" w14:textId="77777777" w:rsidR="0078026C" w:rsidRPr="005F32CD" w:rsidRDefault="0078026C" w:rsidP="00D54719">
            <w:pPr>
              <w:spacing w:before="60" w:after="60" w:line="240" w:lineRule="auto"/>
              <w:jc w:val="center"/>
              <w:rPr>
                <w:rFonts w:eastAsia="Calibri" w:cs="Times New Roman"/>
                <w:b/>
                <w:sz w:val="24"/>
                <w:szCs w:val="24"/>
              </w:rPr>
            </w:pPr>
          </w:p>
        </w:tc>
        <w:tc>
          <w:tcPr>
            <w:tcW w:w="447" w:type="pct"/>
            <w:tcBorders>
              <w:bottom w:val="single" w:sz="4" w:space="0" w:color="auto"/>
            </w:tcBorders>
            <w:vAlign w:val="center"/>
          </w:tcPr>
          <w:p w14:paraId="60EA58FE" w14:textId="77777777" w:rsidR="0078026C" w:rsidRPr="005F32CD" w:rsidRDefault="0078026C" w:rsidP="00D54719">
            <w:pPr>
              <w:spacing w:before="60" w:after="60" w:line="240" w:lineRule="auto"/>
              <w:jc w:val="center"/>
              <w:rPr>
                <w:rFonts w:eastAsia="Calibri" w:cs="Times New Roman"/>
                <w:sz w:val="24"/>
                <w:szCs w:val="24"/>
              </w:rPr>
            </w:pPr>
          </w:p>
        </w:tc>
        <w:tc>
          <w:tcPr>
            <w:tcW w:w="794" w:type="pct"/>
            <w:tcBorders>
              <w:bottom w:val="single" w:sz="4" w:space="0" w:color="auto"/>
            </w:tcBorders>
            <w:vAlign w:val="center"/>
          </w:tcPr>
          <w:p w14:paraId="1964F9A5" w14:textId="77777777" w:rsidR="0078026C" w:rsidRPr="005F32CD" w:rsidRDefault="0078026C" w:rsidP="00D54719">
            <w:pPr>
              <w:spacing w:before="60" w:after="60" w:line="240" w:lineRule="auto"/>
              <w:rPr>
                <w:rFonts w:eastAsia="Calibri" w:cs="Times New Roman"/>
                <w:sz w:val="24"/>
                <w:szCs w:val="24"/>
              </w:rPr>
            </w:pPr>
          </w:p>
        </w:tc>
        <w:tc>
          <w:tcPr>
            <w:tcW w:w="745" w:type="pct"/>
            <w:tcBorders>
              <w:bottom w:val="single" w:sz="4" w:space="0" w:color="auto"/>
            </w:tcBorders>
            <w:vAlign w:val="center"/>
          </w:tcPr>
          <w:p w14:paraId="51C9DB99" w14:textId="77777777" w:rsidR="0078026C" w:rsidRPr="005F32CD" w:rsidRDefault="0078026C" w:rsidP="00D54719">
            <w:pPr>
              <w:spacing w:before="60" w:after="60" w:line="240" w:lineRule="auto"/>
              <w:rPr>
                <w:rFonts w:eastAsia="Calibri" w:cs="Times New Roman"/>
                <w:sz w:val="24"/>
                <w:szCs w:val="24"/>
              </w:rPr>
            </w:pPr>
          </w:p>
        </w:tc>
        <w:tc>
          <w:tcPr>
            <w:tcW w:w="794" w:type="pct"/>
            <w:tcBorders>
              <w:bottom w:val="single" w:sz="4" w:space="0" w:color="auto"/>
            </w:tcBorders>
            <w:vAlign w:val="center"/>
          </w:tcPr>
          <w:p w14:paraId="47FA6050" w14:textId="77777777" w:rsidR="0078026C" w:rsidRPr="005F32CD" w:rsidRDefault="0078026C" w:rsidP="00D54719">
            <w:pPr>
              <w:spacing w:before="60" w:after="60" w:line="240" w:lineRule="auto"/>
              <w:jc w:val="center"/>
              <w:rPr>
                <w:rFonts w:cs="Times New Roman"/>
                <w:sz w:val="24"/>
                <w:szCs w:val="24"/>
              </w:rPr>
            </w:pPr>
          </w:p>
        </w:tc>
        <w:tc>
          <w:tcPr>
            <w:tcW w:w="745" w:type="pct"/>
            <w:tcBorders>
              <w:bottom w:val="single" w:sz="4" w:space="0" w:color="auto"/>
            </w:tcBorders>
            <w:vAlign w:val="center"/>
          </w:tcPr>
          <w:p w14:paraId="6B4DADD5" w14:textId="77777777" w:rsidR="0078026C" w:rsidRPr="005F32CD" w:rsidRDefault="0078026C" w:rsidP="00D54719">
            <w:pPr>
              <w:spacing w:before="60" w:after="60" w:line="240" w:lineRule="auto"/>
              <w:jc w:val="center"/>
              <w:rPr>
                <w:rFonts w:eastAsia="Calibri" w:cs="Times New Roman"/>
                <w:sz w:val="24"/>
                <w:szCs w:val="24"/>
              </w:rPr>
            </w:pPr>
          </w:p>
        </w:tc>
        <w:tc>
          <w:tcPr>
            <w:tcW w:w="1028" w:type="pct"/>
            <w:tcBorders>
              <w:bottom w:val="single" w:sz="4" w:space="0" w:color="auto"/>
            </w:tcBorders>
            <w:vAlign w:val="center"/>
          </w:tcPr>
          <w:p w14:paraId="1E12BD3E" w14:textId="77777777" w:rsidR="0078026C" w:rsidRPr="005F32CD" w:rsidRDefault="0078026C" w:rsidP="00D54719">
            <w:pPr>
              <w:spacing w:before="60" w:after="60" w:line="240" w:lineRule="auto"/>
              <w:jc w:val="center"/>
              <w:rPr>
                <w:rFonts w:eastAsia="Calibri" w:cs="Times New Roman"/>
                <w:sz w:val="24"/>
                <w:szCs w:val="24"/>
              </w:rPr>
            </w:pPr>
          </w:p>
        </w:tc>
      </w:tr>
    </w:tbl>
    <w:p w14:paraId="2AEC3D73" w14:textId="77777777" w:rsidR="0078026C" w:rsidRPr="005F32CD" w:rsidRDefault="0078026C" w:rsidP="0078026C">
      <w:pPr>
        <w:spacing w:after="0" w:line="240" w:lineRule="auto"/>
        <w:ind w:firstLine="709"/>
        <w:jc w:val="both"/>
        <w:rPr>
          <w:rFonts w:cs="Times New Roman"/>
          <w:i/>
          <w:szCs w:val="28"/>
        </w:rPr>
      </w:pPr>
    </w:p>
    <w:p w14:paraId="43FE3088" w14:textId="77777777" w:rsidR="0078026C" w:rsidRPr="005F32CD" w:rsidRDefault="0078026C" w:rsidP="00925D71">
      <w:pPr>
        <w:spacing w:after="0" w:line="240" w:lineRule="auto"/>
        <w:ind w:firstLine="567"/>
        <w:jc w:val="both"/>
        <w:rPr>
          <w:rFonts w:cs="Times New Roman"/>
          <w:szCs w:val="28"/>
        </w:rPr>
      </w:pPr>
      <w:r w:rsidRPr="005F32CD">
        <w:rPr>
          <w:rFonts w:cs="Times New Roman"/>
          <w:b/>
          <w:i/>
          <w:szCs w:val="28"/>
        </w:rPr>
        <w:t>Ghi chú:</w:t>
      </w:r>
      <w:r w:rsidRPr="005F32CD">
        <w:rPr>
          <w:rFonts w:cs="Times New Roman"/>
          <w:i/>
          <w:szCs w:val="28"/>
        </w:rPr>
        <w:t xml:space="preserve"> </w:t>
      </w:r>
      <w:r w:rsidRPr="005F32CD">
        <w:rPr>
          <w:rFonts w:cs="Times New Roman"/>
          <w:szCs w:val="28"/>
        </w:rPr>
        <w:t xml:space="preserve">Căn cứ vào các điều kiện thực tế, nhà trường có thể lựa chọn các chủ điểm: </w:t>
      </w:r>
      <w:r w:rsidRPr="005F32CD">
        <w:rPr>
          <w:rFonts w:eastAsia="Calibri" w:cs="Times New Roman"/>
          <w:szCs w:val="28"/>
        </w:rPr>
        <w:t>Truyền thống nhà trường; Nhớ ơn Bác Hồ; Hoạt động trải nghiệm… và ghi vào</w:t>
      </w:r>
      <w:r w:rsidRPr="005F32CD">
        <w:rPr>
          <w:rFonts w:cs="Times New Roman"/>
          <w:i/>
          <w:szCs w:val="28"/>
        </w:rPr>
        <w:t xml:space="preserve"> </w:t>
      </w:r>
      <w:r w:rsidRPr="005F32CD">
        <w:rPr>
          <w:rFonts w:cs="Times New Roman"/>
          <w:szCs w:val="28"/>
        </w:rPr>
        <w:t>cột “Chủ điểm”.</w:t>
      </w:r>
    </w:p>
    <w:p w14:paraId="09989D63" w14:textId="77777777" w:rsidR="0078026C" w:rsidRPr="005F32CD" w:rsidRDefault="0078026C" w:rsidP="0078026C">
      <w:pPr>
        <w:spacing w:after="0" w:line="240" w:lineRule="auto"/>
        <w:ind w:firstLine="709"/>
        <w:jc w:val="both"/>
        <w:rPr>
          <w:rFonts w:cs="Times New Roman"/>
          <w:szCs w:val="28"/>
        </w:rPr>
      </w:pPr>
    </w:p>
    <w:p w14:paraId="3EDA997C" w14:textId="77777777" w:rsidR="0078026C" w:rsidRPr="005F32CD" w:rsidRDefault="0078026C" w:rsidP="0078026C">
      <w:pPr>
        <w:spacing w:after="0" w:line="240" w:lineRule="auto"/>
        <w:ind w:firstLine="709"/>
        <w:jc w:val="both"/>
        <w:rPr>
          <w:rFonts w:cs="Times New Roman"/>
          <w:szCs w:val="28"/>
        </w:rPr>
      </w:pPr>
    </w:p>
    <w:p w14:paraId="633EFE90" w14:textId="77777777" w:rsidR="0078026C" w:rsidRPr="005F32CD" w:rsidRDefault="0078026C" w:rsidP="0078026C">
      <w:pPr>
        <w:spacing w:after="0" w:line="240" w:lineRule="auto"/>
        <w:ind w:firstLine="709"/>
        <w:jc w:val="both"/>
        <w:rPr>
          <w:rFonts w:cs="Times New Roman"/>
          <w:szCs w:val="28"/>
        </w:rPr>
      </w:pPr>
    </w:p>
    <w:p w14:paraId="02B8D653" w14:textId="77777777" w:rsidR="0078026C" w:rsidRPr="005F32CD" w:rsidRDefault="0078026C" w:rsidP="0078026C">
      <w:pPr>
        <w:spacing w:after="0" w:line="240" w:lineRule="auto"/>
        <w:ind w:firstLine="709"/>
        <w:jc w:val="both"/>
        <w:rPr>
          <w:rFonts w:cs="Times New Roman"/>
          <w:szCs w:val="28"/>
        </w:rPr>
      </w:pPr>
    </w:p>
    <w:p w14:paraId="0802D2DF" w14:textId="77777777" w:rsidR="0078026C" w:rsidRPr="005F32CD" w:rsidRDefault="0078026C" w:rsidP="0078026C">
      <w:pPr>
        <w:spacing w:after="0" w:line="240" w:lineRule="auto"/>
        <w:ind w:firstLine="709"/>
        <w:jc w:val="both"/>
        <w:rPr>
          <w:rFonts w:cs="Times New Roman"/>
          <w:szCs w:val="28"/>
        </w:rPr>
      </w:pPr>
    </w:p>
    <w:p w14:paraId="6F6068A3" w14:textId="77777777" w:rsidR="0078026C" w:rsidRPr="005F32CD" w:rsidRDefault="0078026C" w:rsidP="0078026C">
      <w:pPr>
        <w:spacing w:after="0" w:line="240" w:lineRule="auto"/>
        <w:ind w:firstLine="709"/>
        <w:jc w:val="both"/>
        <w:rPr>
          <w:rFonts w:cs="Times New Roman"/>
          <w:szCs w:val="28"/>
        </w:rPr>
      </w:pPr>
    </w:p>
    <w:p w14:paraId="609B2BD1" w14:textId="77777777" w:rsidR="0078026C" w:rsidRPr="005F32CD" w:rsidRDefault="0078026C" w:rsidP="0078026C">
      <w:pPr>
        <w:spacing w:after="0" w:line="240" w:lineRule="auto"/>
        <w:ind w:firstLine="709"/>
        <w:jc w:val="both"/>
        <w:rPr>
          <w:rFonts w:cs="Times New Roman"/>
          <w:szCs w:val="28"/>
        </w:rPr>
      </w:pPr>
    </w:p>
    <w:p w14:paraId="3BECD029" w14:textId="77777777" w:rsidR="0078026C" w:rsidRPr="005F32CD" w:rsidRDefault="0078026C" w:rsidP="0078026C">
      <w:pPr>
        <w:spacing w:after="0" w:line="240" w:lineRule="auto"/>
        <w:ind w:firstLine="709"/>
        <w:jc w:val="both"/>
        <w:rPr>
          <w:rFonts w:cs="Times New Roman"/>
          <w:szCs w:val="28"/>
        </w:rPr>
      </w:pPr>
    </w:p>
    <w:p w14:paraId="06FA8991" w14:textId="77777777" w:rsidR="0078026C" w:rsidRPr="005F32CD" w:rsidRDefault="0078026C" w:rsidP="0078026C">
      <w:pPr>
        <w:spacing w:after="0" w:line="240" w:lineRule="auto"/>
        <w:ind w:firstLine="709"/>
        <w:jc w:val="both"/>
        <w:rPr>
          <w:rFonts w:cs="Times New Roman"/>
          <w:szCs w:val="28"/>
        </w:rPr>
      </w:pPr>
    </w:p>
    <w:p w14:paraId="547C3CE4" w14:textId="77777777" w:rsidR="0078026C" w:rsidRPr="005F32CD" w:rsidRDefault="0078026C" w:rsidP="0078026C">
      <w:pPr>
        <w:spacing w:after="0" w:line="240" w:lineRule="auto"/>
        <w:ind w:firstLine="709"/>
        <w:jc w:val="both"/>
        <w:rPr>
          <w:rFonts w:cs="Times New Roman"/>
          <w:szCs w:val="28"/>
        </w:rPr>
      </w:pPr>
    </w:p>
    <w:p w14:paraId="3D38E007" w14:textId="77777777" w:rsidR="0078026C" w:rsidRPr="005F32CD" w:rsidRDefault="0078026C" w:rsidP="0078026C">
      <w:pPr>
        <w:spacing w:after="0" w:line="240" w:lineRule="auto"/>
        <w:ind w:firstLine="709"/>
        <w:jc w:val="both"/>
        <w:rPr>
          <w:rFonts w:cs="Times New Roman"/>
          <w:szCs w:val="28"/>
        </w:rPr>
      </w:pPr>
    </w:p>
    <w:p w14:paraId="49F74748" w14:textId="77777777" w:rsidR="0078026C" w:rsidRPr="005F32CD" w:rsidRDefault="0078026C" w:rsidP="0078026C">
      <w:pPr>
        <w:spacing w:after="0" w:line="240" w:lineRule="auto"/>
        <w:ind w:firstLine="709"/>
        <w:jc w:val="both"/>
        <w:rPr>
          <w:rFonts w:cs="Times New Roman"/>
          <w:szCs w:val="28"/>
        </w:rPr>
      </w:pPr>
    </w:p>
    <w:p w14:paraId="2E766DB9" w14:textId="77777777" w:rsidR="0078026C" w:rsidRPr="005F32CD" w:rsidRDefault="0078026C" w:rsidP="0078026C">
      <w:pPr>
        <w:spacing w:after="0" w:line="240" w:lineRule="auto"/>
        <w:ind w:firstLine="709"/>
        <w:jc w:val="both"/>
        <w:rPr>
          <w:rFonts w:cs="Times New Roman"/>
          <w:szCs w:val="28"/>
        </w:rPr>
      </w:pPr>
    </w:p>
    <w:p w14:paraId="105C2083" w14:textId="77777777" w:rsidR="0078026C" w:rsidRPr="005F32CD" w:rsidRDefault="0078026C" w:rsidP="0078026C">
      <w:pPr>
        <w:spacing w:after="0" w:line="240" w:lineRule="auto"/>
        <w:ind w:firstLine="709"/>
        <w:jc w:val="both"/>
        <w:rPr>
          <w:rFonts w:cs="Times New Roman"/>
          <w:szCs w:val="28"/>
        </w:rPr>
      </w:pPr>
    </w:p>
    <w:p w14:paraId="3957EDF3" w14:textId="77777777" w:rsidR="0078026C" w:rsidRPr="005F32CD" w:rsidRDefault="0078026C" w:rsidP="0078026C">
      <w:pPr>
        <w:spacing w:after="0" w:line="240" w:lineRule="auto"/>
        <w:ind w:firstLine="709"/>
        <w:jc w:val="both"/>
        <w:rPr>
          <w:rFonts w:cs="Times New Roman"/>
          <w:szCs w:val="28"/>
        </w:rPr>
      </w:pPr>
    </w:p>
    <w:p w14:paraId="7D504B21" w14:textId="77777777" w:rsidR="0078026C" w:rsidRPr="005F32CD" w:rsidRDefault="0078026C" w:rsidP="0078026C">
      <w:pPr>
        <w:spacing w:after="0" w:line="240" w:lineRule="auto"/>
        <w:ind w:firstLine="709"/>
        <w:jc w:val="both"/>
        <w:rPr>
          <w:rFonts w:cs="Times New Roman"/>
          <w:szCs w:val="28"/>
        </w:rPr>
      </w:pPr>
    </w:p>
    <w:p w14:paraId="0C5F389D" w14:textId="77777777" w:rsidR="0078026C" w:rsidRPr="005F32CD" w:rsidRDefault="0078026C" w:rsidP="0078026C">
      <w:pPr>
        <w:spacing w:after="0" w:line="240" w:lineRule="auto"/>
        <w:ind w:firstLine="709"/>
        <w:jc w:val="both"/>
        <w:rPr>
          <w:rFonts w:cs="Times New Roman"/>
          <w:szCs w:val="28"/>
        </w:rPr>
      </w:pPr>
    </w:p>
    <w:p w14:paraId="3C0B89D2" w14:textId="77777777" w:rsidR="0078026C" w:rsidRPr="005F32CD" w:rsidRDefault="0078026C" w:rsidP="0078026C">
      <w:pPr>
        <w:spacing w:after="0" w:line="240" w:lineRule="auto"/>
        <w:ind w:firstLine="709"/>
        <w:jc w:val="both"/>
        <w:rPr>
          <w:rFonts w:cs="Times New Roman"/>
          <w:szCs w:val="28"/>
        </w:rPr>
      </w:pPr>
    </w:p>
    <w:p w14:paraId="21B30C44" w14:textId="77777777" w:rsidR="0078026C" w:rsidRPr="005F32CD" w:rsidRDefault="0078026C" w:rsidP="0078026C">
      <w:pPr>
        <w:spacing w:after="0" w:line="240" w:lineRule="auto"/>
        <w:ind w:firstLine="709"/>
        <w:jc w:val="both"/>
        <w:rPr>
          <w:rFonts w:cs="Times New Roman"/>
          <w:szCs w:val="28"/>
        </w:rPr>
      </w:pPr>
    </w:p>
    <w:p w14:paraId="5D07BDFC" w14:textId="77777777" w:rsidR="003F6848" w:rsidRDefault="0078026C" w:rsidP="003F6848">
      <w:pPr>
        <w:spacing w:before="60" w:after="60" w:line="240" w:lineRule="auto"/>
        <w:jc w:val="center"/>
        <w:outlineLvl w:val="0"/>
        <w:rPr>
          <w:rFonts w:cs="Times New Roman"/>
          <w:b/>
          <w:szCs w:val="28"/>
        </w:rPr>
      </w:pPr>
      <w:r w:rsidRPr="005F32CD">
        <w:rPr>
          <w:rFonts w:eastAsia="Times New Roman" w:cs="Times New Roman"/>
          <w:b/>
          <w:szCs w:val="28"/>
        </w:rPr>
        <w:t>Phụ lục 1.</w:t>
      </w:r>
      <w:r w:rsidR="001C534D" w:rsidRPr="005F32CD">
        <w:rPr>
          <w:rFonts w:eastAsia="Times New Roman" w:cs="Times New Roman"/>
          <w:b/>
          <w:szCs w:val="28"/>
        </w:rPr>
        <w:t>2</w:t>
      </w:r>
      <w:r w:rsidRPr="005F32CD">
        <w:rPr>
          <w:rFonts w:eastAsia="Times New Roman" w:cs="Times New Roman"/>
          <w:b/>
          <w:szCs w:val="28"/>
        </w:rPr>
        <w:t xml:space="preserve">. </w:t>
      </w:r>
      <w:r w:rsidRPr="005F32CD">
        <w:rPr>
          <w:rFonts w:cs="Times New Roman"/>
          <w:b/>
          <w:szCs w:val="28"/>
          <w:lang w:val="vi-VN"/>
        </w:rPr>
        <w:t>T</w:t>
      </w:r>
      <w:r w:rsidRPr="005F32CD">
        <w:rPr>
          <w:rFonts w:cs="Times New Roman"/>
          <w:b/>
          <w:szCs w:val="28"/>
          <w:lang w:val="pt-BR"/>
        </w:rPr>
        <w:t>ổ chức hoạt động cho học sinh theo nhu cầu người học và trong thời gian bán trú</w:t>
      </w:r>
      <w:r w:rsidRPr="005F32CD">
        <w:rPr>
          <w:rFonts w:cs="Times New Roman"/>
          <w:b/>
          <w:szCs w:val="28"/>
          <w:lang w:val="vi-VN"/>
        </w:rPr>
        <w:t xml:space="preserve"> tại trường </w:t>
      </w:r>
    </w:p>
    <w:p w14:paraId="2CA994FE" w14:textId="7FC2536F" w:rsidR="0078026C" w:rsidRPr="005F32CD" w:rsidRDefault="0078026C" w:rsidP="003F6848">
      <w:pPr>
        <w:spacing w:before="60" w:after="60" w:line="240" w:lineRule="auto"/>
        <w:jc w:val="center"/>
        <w:outlineLvl w:val="0"/>
        <w:rPr>
          <w:rFonts w:cs="Times New Roman"/>
          <w:i/>
          <w:szCs w:val="28"/>
          <w:lang w:val="vi-VN"/>
        </w:rPr>
      </w:pPr>
      <w:r w:rsidRPr="005F32CD">
        <w:rPr>
          <w:rFonts w:cs="Times New Roman"/>
          <w:i/>
          <w:szCs w:val="28"/>
          <w:lang w:val="vi-VN"/>
        </w:rPr>
        <w:t>(trong trường hợp có học sinh bán trú)</w:t>
      </w:r>
    </w:p>
    <w:p w14:paraId="63D06C31" w14:textId="77777777" w:rsidR="00AE4FA2" w:rsidRPr="005F32CD" w:rsidRDefault="00AE4FA2" w:rsidP="0078026C">
      <w:pPr>
        <w:spacing w:before="60" w:after="60" w:line="240" w:lineRule="auto"/>
        <w:jc w:val="center"/>
        <w:rPr>
          <w:rFonts w:cs="Times New Roman"/>
          <w:i/>
          <w:szCs w:val="28"/>
          <w:lang w:val="vi-VN"/>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835"/>
        <w:gridCol w:w="2694"/>
        <w:gridCol w:w="2126"/>
        <w:gridCol w:w="1700"/>
        <w:gridCol w:w="1134"/>
      </w:tblGrid>
      <w:tr w:rsidR="005F32CD" w:rsidRPr="005F32CD" w14:paraId="1483203E" w14:textId="77777777" w:rsidTr="00D54719">
        <w:trPr>
          <w:trHeight w:val="257"/>
        </w:trPr>
        <w:tc>
          <w:tcPr>
            <w:tcW w:w="851" w:type="dxa"/>
            <w:tcBorders>
              <w:top w:val="single" w:sz="4" w:space="0" w:color="auto"/>
              <w:left w:val="single" w:sz="4" w:space="0" w:color="auto"/>
              <w:bottom w:val="single" w:sz="4" w:space="0" w:color="auto"/>
              <w:right w:val="single" w:sz="4" w:space="0" w:color="auto"/>
            </w:tcBorders>
            <w:vAlign w:val="center"/>
          </w:tcPr>
          <w:p w14:paraId="00C5AE1E" w14:textId="77777777" w:rsidR="0078026C" w:rsidRPr="005F32CD" w:rsidRDefault="0078026C" w:rsidP="00D54719">
            <w:pPr>
              <w:spacing w:before="60" w:after="60" w:line="240" w:lineRule="auto"/>
              <w:jc w:val="center"/>
              <w:rPr>
                <w:rFonts w:cs="Times New Roman"/>
                <w:b/>
                <w:bCs/>
                <w:iCs/>
                <w:sz w:val="26"/>
                <w:szCs w:val="26"/>
              </w:rPr>
            </w:pPr>
            <w:r w:rsidRPr="005F32CD">
              <w:rPr>
                <w:rFonts w:cs="Times New Roman"/>
                <w:b/>
                <w:bCs/>
                <w:iCs/>
                <w:sz w:val="26"/>
                <w:szCs w:val="26"/>
              </w:rPr>
              <w:t>STT</w:t>
            </w:r>
          </w:p>
        </w:tc>
        <w:tc>
          <w:tcPr>
            <w:tcW w:w="2977" w:type="dxa"/>
            <w:tcBorders>
              <w:top w:val="single" w:sz="4" w:space="0" w:color="auto"/>
              <w:left w:val="single" w:sz="4" w:space="0" w:color="auto"/>
              <w:bottom w:val="single" w:sz="4" w:space="0" w:color="auto"/>
              <w:right w:val="single" w:sz="4" w:space="0" w:color="auto"/>
            </w:tcBorders>
            <w:vAlign w:val="center"/>
          </w:tcPr>
          <w:p w14:paraId="3AB56035" w14:textId="17AB6D5D" w:rsidR="0078026C" w:rsidRPr="005F32CD" w:rsidRDefault="0078026C" w:rsidP="00D54719">
            <w:pPr>
              <w:spacing w:before="60" w:after="60" w:line="240" w:lineRule="auto"/>
              <w:jc w:val="center"/>
              <w:rPr>
                <w:rFonts w:cs="Times New Roman"/>
                <w:bCs/>
                <w:i/>
                <w:iCs/>
                <w:sz w:val="26"/>
                <w:szCs w:val="26"/>
              </w:rPr>
            </w:pPr>
            <w:r w:rsidRPr="005F32CD">
              <w:rPr>
                <w:rFonts w:cs="Times New Roman"/>
                <w:b/>
                <w:bCs/>
                <w:iCs/>
                <w:sz w:val="26"/>
                <w:szCs w:val="26"/>
              </w:rPr>
              <w:t>Nội dung</w:t>
            </w:r>
            <w:r w:rsidR="00252BD5" w:rsidRPr="005F32CD">
              <w:rPr>
                <w:rFonts w:cs="Times New Roman"/>
                <w:b/>
                <w:bCs/>
                <w:iCs/>
                <w:sz w:val="26"/>
                <w:szCs w:val="26"/>
              </w:rPr>
              <w:t>/ chủ đề</w:t>
            </w:r>
          </w:p>
        </w:tc>
        <w:tc>
          <w:tcPr>
            <w:tcW w:w="2835" w:type="dxa"/>
            <w:tcBorders>
              <w:top w:val="single" w:sz="4" w:space="0" w:color="auto"/>
              <w:left w:val="single" w:sz="4" w:space="0" w:color="auto"/>
              <w:bottom w:val="single" w:sz="4" w:space="0" w:color="auto"/>
              <w:right w:val="single" w:sz="4" w:space="0" w:color="auto"/>
            </w:tcBorders>
            <w:vAlign w:val="center"/>
          </w:tcPr>
          <w:p w14:paraId="5B38AAA5" w14:textId="77777777" w:rsidR="0078026C" w:rsidRPr="005F32CD" w:rsidRDefault="0078026C" w:rsidP="00D54719">
            <w:pPr>
              <w:spacing w:before="60" w:after="60" w:line="240" w:lineRule="auto"/>
              <w:jc w:val="center"/>
              <w:rPr>
                <w:rFonts w:cs="Times New Roman"/>
                <w:bCs/>
                <w:i/>
                <w:iCs/>
                <w:sz w:val="26"/>
                <w:szCs w:val="26"/>
              </w:rPr>
            </w:pPr>
            <w:r w:rsidRPr="005F32CD">
              <w:rPr>
                <w:rFonts w:cs="Times New Roman"/>
                <w:b/>
                <w:bCs/>
                <w:iCs/>
                <w:sz w:val="26"/>
                <w:szCs w:val="26"/>
              </w:rPr>
              <w:t>Hoạt động</w:t>
            </w:r>
          </w:p>
        </w:tc>
        <w:tc>
          <w:tcPr>
            <w:tcW w:w="2694" w:type="dxa"/>
            <w:tcBorders>
              <w:top w:val="single" w:sz="4" w:space="0" w:color="auto"/>
              <w:left w:val="single" w:sz="4" w:space="0" w:color="auto"/>
              <w:bottom w:val="single" w:sz="4" w:space="0" w:color="auto"/>
              <w:right w:val="single" w:sz="4" w:space="0" w:color="auto"/>
            </w:tcBorders>
            <w:vAlign w:val="center"/>
          </w:tcPr>
          <w:p w14:paraId="27F755A2" w14:textId="77777777" w:rsidR="0078026C" w:rsidRPr="005F32CD" w:rsidRDefault="0078026C" w:rsidP="00D54719">
            <w:pPr>
              <w:spacing w:before="60" w:after="60" w:line="240" w:lineRule="auto"/>
              <w:jc w:val="center"/>
              <w:rPr>
                <w:rFonts w:cs="Times New Roman"/>
                <w:b/>
                <w:bCs/>
                <w:iCs/>
                <w:sz w:val="26"/>
                <w:szCs w:val="26"/>
              </w:rPr>
            </w:pPr>
            <w:r w:rsidRPr="005F32CD">
              <w:rPr>
                <w:rFonts w:cs="Times New Roman"/>
                <w:b/>
                <w:bCs/>
                <w:iCs/>
                <w:sz w:val="26"/>
                <w:szCs w:val="26"/>
              </w:rPr>
              <w:t>Đối tượng/quy mô</w:t>
            </w:r>
          </w:p>
        </w:tc>
        <w:tc>
          <w:tcPr>
            <w:tcW w:w="2126" w:type="dxa"/>
            <w:tcBorders>
              <w:top w:val="single" w:sz="4" w:space="0" w:color="auto"/>
              <w:left w:val="single" w:sz="4" w:space="0" w:color="auto"/>
              <w:bottom w:val="single" w:sz="4" w:space="0" w:color="auto"/>
              <w:right w:val="single" w:sz="4" w:space="0" w:color="auto"/>
            </w:tcBorders>
            <w:vAlign w:val="center"/>
          </w:tcPr>
          <w:p w14:paraId="569CEB96" w14:textId="77777777" w:rsidR="0078026C" w:rsidRPr="005F32CD" w:rsidRDefault="0078026C" w:rsidP="00D54719">
            <w:pPr>
              <w:spacing w:before="60" w:after="60" w:line="240" w:lineRule="auto"/>
              <w:jc w:val="center"/>
              <w:rPr>
                <w:rFonts w:cs="Times New Roman"/>
                <w:b/>
                <w:bCs/>
                <w:iCs/>
                <w:sz w:val="26"/>
                <w:szCs w:val="26"/>
              </w:rPr>
            </w:pPr>
            <w:r w:rsidRPr="005F32CD">
              <w:rPr>
                <w:rFonts w:cs="Times New Roman"/>
                <w:b/>
                <w:bCs/>
                <w:iCs/>
                <w:sz w:val="26"/>
                <w:szCs w:val="26"/>
              </w:rPr>
              <w:t>Thời gian</w:t>
            </w:r>
          </w:p>
        </w:tc>
        <w:tc>
          <w:tcPr>
            <w:tcW w:w="1700" w:type="dxa"/>
            <w:tcBorders>
              <w:top w:val="single" w:sz="4" w:space="0" w:color="auto"/>
              <w:left w:val="single" w:sz="4" w:space="0" w:color="auto"/>
              <w:bottom w:val="single" w:sz="4" w:space="0" w:color="auto"/>
              <w:right w:val="single" w:sz="4" w:space="0" w:color="auto"/>
            </w:tcBorders>
            <w:vAlign w:val="center"/>
          </w:tcPr>
          <w:p w14:paraId="5D06BB1F" w14:textId="77777777" w:rsidR="0078026C" w:rsidRPr="005F32CD" w:rsidRDefault="0078026C" w:rsidP="00D54719">
            <w:pPr>
              <w:spacing w:before="60" w:after="60" w:line="240" w:lineRule="auto"/>
              <w:jc w:val="center"/>
              <w:rPr>
                <w:rFonts w:cs="Times New Roman"/>
                <w:b/>
                <w:bCs/>
                <w:iCs/>
                <w:sz w:val="26"/>
                <w:szCs w:val="26"/>
              </w:rPr>
            </w:pPr>
            <w:r w:rsidRPr="005F32CD">
              <w:rPr>
                <w:rFonts w:cs="Times New Roman"/>
                <w:b/>
                <w:bCs/>
                <w:iCs/>
                <w:sz w:val="26"/>
                <w:szCs w:val="26"/>
              </w:rPr>
              <w:t>Địa điểm</w:t>
            </w:r>
          </w:p>
        </w:tc>
        <w:tc>
          <w:tcPr>
            <w:tcW w:w="1134" w:type="dxa"/>
            <w:tcBorders>
              <w:top w:val="single" w:sz="4" w:space="0" w:color="auto"/>
              <w:left w:val="single" w:sz="4" w:space="0" w:color="auto"/>
              <w:bottom w:val="single" w:sz="4" w:space="0" w:color="auto"/>
              <w:right w:val="single" w:sz="4" w:space="0" w:color="auto"/>
            </w:tcBorders>
            <w:vAlign w:val="center"/>
          </w:tcPr>
          <w:p w14:paraId="66458819" w14:textId="77777777" w:rsidR="0078026C" w:rsidRPr="005F32CD" w:rsidRDefault="0078026C" w:rsidP="00D54719">
            <w:pPr>
              <w:spacing w:before="60" w:after="60" w:line="240" w:lineRule="auto"/>
              <w:jc w:val="center"/>
              <w:rPr>
                <w:rFonts w:cs="Times New Roman"/>
                <w:b/>
                <w:bCs/>
                <w:iCs/>
                <w:sz w:val="26"/>
                <w:szCs w:val="26"/>
              </w:rPr>
            </w:pPr>
            <w:r w:rsidRPr="005F32CD">
              <w:rPr>
                <w:rFonts w:cs="Times New Roman"/>
                <w:b/>
                <w:bCs/>
                <w:iCs/>
                <w:sz w:val="26"/>
                <w:szCs w:val="26"/>
              </w:rPr>
              <w:t>Ghi chú</w:t>
            </w:r>
          </w:p>
        </w:tc>
      </w:tr>
      <w:tr w:rsidR="005F32CD" w:rsidRPr="005F32CD" w14:paraId="0AF0B058" w14:textId="77777777" w:rsidTr="00D54719">
        <w:trPr>
          <w:trHeight w:val="316"/>
        </w:trPr>
        <w:tc>
          <w:tcPr>
            <w:tcW w:w="851" w:type="dxa"/>
            <w:tcBorders>
              <w:top w:val="single" w:sz="4" w:space="0" w:color="auto"/>
              <w:left w:val="single" w:sz="4" w:space="0" w:color="auto"/>
              <w:bottom w:val="single" w:sz="4" w:space="0" w:color="auto"/>
              <w:right w:val="single" w:sz="4" w:space="0" w:color="auto"/>
            </w:tcBorders>
          </w:tcPr>
          <w:p w14:paraId="0578B95A" w14:textId="77777777" w:rsidR="0078026C" w:rsidRPr="005F32CD" w:rsidRDefault="0078026C" w:rsidP="00D54719">
            <w:pPr>
              <w:spacing w:before="60" w:after="60" w:line="240" w:lineRule="auto"/>
              <w:jc w:val="center"/>
              <w:rPr>
                <w:rFonts w:cs="Times New Roman"/>
                <w:bCs/>
                <w:iCs/>
                <w:sz w:val="26"/>
                <w:szCs w:val="26"/>
              </w:rPr>
            </w:pPr>
            <w:r w:rsidRPr="005F32CD">
              <w:rPr>
                <w:rFonts w:cs="Times New Roman"/>
                <w:bCs/>
                <w:iCs/>
                <w:sz w:val="26"/>
                <w:szCs w:val="26"/>
              </w:rPr>
              <w:t>1</w:t>
            </w:r>
          </w:p>
        </w:tc>
        <w:tc>
          <w:tcPr>
            <w:tcW w:w="2977" w:type="dxa"/>
            <w:tcBorders>
              <w:top w:val="single" w:sz="4" w:space="0" w:color="auto"/>
              <w:left w:val="single" w:sz="4" w:space="0" w:color="auto"/>
              <w:bottom w:val="single" w:sz="4" w:space="0" w:color="auto"/>
              <w:right w:val="single" w:sz="4" w:space="0" w:color="auto"/>
            </w:tcBorders>
            <w:vAlign w:val="center"/>
          </w:tcPr>
          <w:p w14:paraId="036B6879" w14:textId="77777777" w:rsidR="0078026C" w:rsidRPr="005F32CD" w:rsidRDefault="0078026C" w:rsidP="00D54719">
            <w:pPr>
              <w:spacing w:before="60" w:after="60" w:line="240" w:lineRule="auto"/>
              <w:jc w:val="center"/>
              <w:rPr>
                <w:rFonts w:cs="Times New Roman"/>
                <w:b/>
                <w:bCs/>
                <w:iCs/>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4A9394F7" w14:textId="77777777" w:rsidR="0078026C" w:rsidRPr="005F32CD" w:rsidRDefault="0078026C" w:rsidP="00D54719">
            <w:pPr>
              <w:spacing w:before="60" w:after="60" w:line="240" w:lineRule="auto"/>
              <w:jc w:val="center"/>
              <w:rPr>
                <w:rFonts w:cs="Times New Roman"/>
                <w:b/>
                <w:bCs/>
                <w:iCs/>
                <w:sz w:val="26"/>
                <w:szCs w:val="26"/>
              </w:rPr>
            </w:pPr>
          </w:p>
        </w:tc>
        <w:tc>
          <w:tcPr>
            <w:tcW w:w="2694" w:type="dxa"/>
            <w:tcBorders>
              <w:top w:val="single" w:sz="4" w:space="0" w:color="auto"/>
              <w:left w:val="single" w:sz="4" w:space="0" w:color="auto"/>
              <w:bottom w:val="single" w:sz="4" w:space="0" w:color="auto"/>
              <w:right w:val="single" w:sz="4" w:space="0" w:color="auto"/>
            </w:tcBorders>
            <w:vAlign w:val="center"/>
          </w:tcPr>
          <w:p w14:paraId="1AC6AB9D" w14:textId="77777777" w:rsidR="0078026C" w:rsidRPr="005F32CD" w:rsidRDefault="0078026C" w:rsidP="00D54719">
            <w:pPr>
              <w:spacing w:before="60" w:after="60" w:line="240" w:lineRule="auto"/>
              <w:jc w:val="center"/>
              <w:rPr>
                <w:rFonts w:cs="Times New Roman"/>
                <w:b/>
                <w:bCs/>
                <w:i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14:paraId="52B25E61" w14:textId="77777777" w:rsidR="0078026C" w:rsidRPr="005F32CD" w:rsidRDefault="0078026C" w:rsidP="00D54719">
            <w:pPr>
              <w:spacing w:before="60" w:after="60" w:line="240" w:lineRule="auto"/>
              <w:jc w:val="center"/>
              <w:rPr>
                <w:rFonts w:cs="Times New Roman"/>
                <w:b/>
                <w:bCs/>
                <w:iCs/>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1FDB9FDC" w14:textId="77777777" w:rsidR="0078026C" w:rsidRPr="005F32CD" w:rsidRDefault="0078026C" w:rsidP="00D54719">
            <w:pPr>
              <w:spacing w:before="60" w:after="60" w:line="240" w:lineRule="auto"/>
              <w:jc w:val="center"/>
              <w:rPr>
                <w:rFonts w:cs="Times New Roman"/>
                <w:b/>
                <w:bCs/>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7906E9F" w14:textId="77777777" w:rsidR="0078026C" w:rsidRPr="005F32CD" w:rsidRDefault="0078026C" w:rsidP="00D54719">
            <w:pPr>
              <w:spacing w:before="60" w:after="60" w:line="240" w:lineRule="auto"/>
              <w:jc w:val="center"/>
              <w:rPr>
                <w:rFonts w:cs="Times New Roman"/>
                <w:b/>
                <w:bCs/>
                <w:iCs/>
                <w:sz w:val="26"/>
                <w:szCs w:val="26"/>
              </w:rPr>
            </w:pPr>
          </w:p>
        </w:tc>
      </w:tr>
      <w:tr w:rsidR="005F32CD" w:rsidRPr="005F32CD" w14:paraId="0DA631E9" w14:textId="77777777" w:rsidTr="00D54719">
        <w:trPr>
          <w:trHeight w:val="139"/>
        </w:trPr>
        <w:tc>
          <w:tcPr>
            <w:tcW w:w="851" w:type="dxa"/>
            <w:tcBorders>
              <w:top w:val="single" w:sz="4" w:space="0" w:color="auto"/>
              <w:left w:val="single" w:sz="4" w:space="0" w:color="auto"/>
              <w:bottom w:val="single" w:sz="4" w:space="0" w:color="auto"/>
              <w:right w:val="single" w:sz="4" w:space="0" w:color="auto"/>
            </w:tcBorders>
          </w:tcPr>
          <w:p w14:paraId="4EA9C6A2" w14:textId="77777777" w:rsidR="0078026C" w:rsidRPr="005F32CD" w:rsidRDefault="0078026C" w:rsidP="00D54719">
            <w:pPr>
              <w:spacing w:before="60" w:after="60" w:line="240" w:lineRule="auto"/>
              <w:jc w:val="center"/>
              <w:rPr>
                <w:rFonts w:cs="Times New Roman"/>
                <w:bCs/>
                <w:iCs/>
                <w:sz w:val="26"/>
                <w:szCs w:val="26"/>
              </w:rPr>
            </w:pPr>
            <w:r w:rsidRPr="005F32CD">
              <w:rPr>
                <w:rFonts w:cs="Times New Roman"/>
                <w:bCs/>
                <w:iCs/>
                <w:sz w:val="26"/>
                <w:szCs w:val="26"/>
              </w:rPr>
              <w:t>2</w:t>
            </w:r>
          </w:p>
        </w:tc>
        <w:tc>
          <w:tcPr>
            <w:tcW w:w="2977" w:type="dxa"/>
            <w:tcBorders>
              <w:top w:val="single" w:sz="4" w:space="0" w:color="auto"/>
              <w:left w:val="single" w:sz="4" w:space="0" w:color="auto"/>
              <w:bottom w:val="single" w:sz="4" w:space="0" w:color="auto"/>
              <w:right w:val="single" w:sz="4" w:space="0" w:color="auto"/>
            </w:tcBorders>
            <w:vAlign w:val="center"/>
          </w:tcPr>
          <w:p w14:paraId="62360433" w14:textId="77777777" w:rsidR="0078026C" w:rsidRPr="005F32CD" w:rsidRDefault="0078026C" w:rsidP="00D54719">
            <w:pPr>
              <w:spacing w:before="60" w:after="60" w:line="240" w:lineRule="auto"/>
              <w:jc w:val="center"/>
              <w:rPr>
                <w:rFonts w:cs="Times New Roman"/>
                <w:b/>
                <w:bCs/>
                <w:iCs/>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4D4C0014" w14:textId="77777777" w:rsidR="0078026C" w:rsidRPr="005F32CD" w:rsidRDefault="0078026C" w:rsidP="00D54719">
            <w:pPr>
              <w:spacing w:before="60" w:after="60" w:line="240" w:lineRule="auto"/>
              <w:jc w:val="center"/>
              <w:rPr>
                <w:rFonts w:cs="Times New Roman"/>
                <w:b/>
                <w:bCs/>
                <w:iCs/>
                <w:sz w:val="26"/>
                <w:szCs w:val="26"/>
              </w:rPr>
            </w:pPr>
          </w:p>
        </w:tc>
        <w:tc>
          <w:tcPr>
            <w:tcW w:w="2694" w:type="dxa"/>
            <w:tcBorders>
              <w:top w:val="single" w:sz="4" w:space="0" w:color="auto"/>
              <w:left w:val="single" w:sz="4" w:space="0" w:color="auto"/>
              <w:bottom w:val="single" w:sz="4" w:space="0" w:color="auto"/>
              <w:right w:val="single" w:sz="4" w:space="0" w:color="auto"/>
            </w:tcBorders>
            <w:vAlign w:val="center"/>
          </w:tcPr>
          <w:p w14:paraId="77ABDA27" w14:textId="77777777" w:rsidR="0078026C" w:rsidRPr="005F32CD" w:rsidRDefault="0078026C" w:rsidP="00D54719">
            <w:pPr>
              <w:spacing w:before="60" w:after="60" w:line="240" w:lineRule="auto"/>
              <w:jc w:val="center"/>
              <w:rPr>
                <w:rFonts w:cs="Times New Roman"/>
                <w:b/>
                <w:bCs/>
                <w:i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14:paraId="16DCF0AC" w14:textId="77777777" w:rsidR="0078026C" w:rsidRPr="005F32CD" w:rsidRDefault="0078026C" w:rsidP="00D54719">
            <w:pPr>
              <w:spacing w:before="60" w:after="60" w:line="240" w:lineRule="auto"/>
              <w:jc w:val="center"/>
              <w:rPr>
                <w:rFonts w:cs="Times New Roman"/>
                <w:b/>
                <w:bCs/>
                <w:iCs/>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3509BC8B" w14:textId="77777777" w:rsidR="0078026C" w:rsidRPr="005F32CD" w:rsidRDefault="0078026C" w:rsidP="00D54719">
            <w:pPr>
              <w:spacing w:before="60" w:after="60" w:line="240" w:lineRule="auto"/>
              <w:jc w:val="center"/>
              <w:rPr>
                <w:rFonts w:cs="Times New Roman"/>
                <w:b/>
                <w:bCs/>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192F3F7" w14:textId="77777777" w:rsidR="0078026C" w:rsidRPr="005F32CD" w:rsidRDefault="0078026C" w:rsidP="00D54719">
            <w:pPr>
              <w:spacing w:before="60" w:after="60" w:line="240" w:lineRule="auto"/>
              <w:jc w:val="center"/>
              <w:rPr>
                <w:rFonts w:cs="Times New Roman"/>
                <w:b/>
                <w:bCs/>
                <w:iCs/>
                <w:sz w:val="26"/>
                <w:szCs w:val="26"/>
              </w:rPr>
            </w:pPr>
          </w:p>
        </w:tc>
      </w:tr>
    </w:tbl>
    <w:p w14:paraId="3BD56FB1" w14:textId="77777777" w:rsidR="0078026C" w:rsidRPr="005F32CD" w:rsidRDefault="0078026C" w:rsidP="0078026C">
      <w:pPr>
        <w:spacing w:after="0" w:line="240" w:lineRule="auto"/>
        <w:ind w:firstLine="709"/>
        <w:jc w:val="both"/>
        <w:rPr>
          <w:rFonts w:cs="Times New Roman"/>
          <w:i/>
          <w:szCs w:val="28"/>
        </w:rPr>
      </w:pPr>
    </w:p>
    <w:p w14:paraId="062AAE0C" w14:textId="189B9641" w:rsidR="0078026C" w:rsidRPr="005F32CD" w:rsidRDefault="0078026C" w:rsidP="00925D71">
      <w:pPr>
        <w:spacing w:after="0" w:line="240" w:lineRule="auto"/>
        <w:ind w:firstLine="567"/>
        <w:jc w:val="both"/>
        <w:rPr>
          <w:rFonts w:cs="Times New Roman"/>
          <w:b/>
          <w:szCs w:val="28"/>
        </w:rPr>
      </w:pPr>
      <w:r w:rsidRPr="005F32CD">
        <w:rPr>
          <w:rFonts w:cs="Times New Roman"/>
          <w:b/>
          <w:i/>
          <w:szCs w:val="28"/>
        </w:rPr>
        <w:t>Ghi chú:</w:t>
      </w:r>
      <w:r w:rsidRPr="005F32CD">
        <w:rPr>
          <w:rFonts w:cs="Times New Roman"/>
          <w:b/>
          <w:szCs w:val="28"/>
        </w:rPr>
        <w:t xml:space="preserve"> </w:t>
      </w:r>
      <w:r w:rsidRPr="005F32CD">
        <w:rPr>
          <w:rFonts w:cs="Times New Roman"/>
          <w:szCs w:val="28"/>
        </w:rPr>
        <w:t xml:space="preserve">Căn cứ vào các điều kiện thực tế, nhà trường có thể lựa chọn các hoạt động: như: Hoạt động đọc sách tại thư viện, vui chơi tự do của </w:t>
      </w:r>
      <w:r w:rsidR="009F28C5" w:rsidRPr="005F32CD">
        <w:rPr>
          <w:rFonts w:cs="Times New Roman"/>
          <w:szCs w:val="28"/>
        </w:rPr>
        <w:t>học sinh</w:t>
      </w:r>
      <w:r w:rsidRPr="005F32CD">
        <w:rPr>
          <w:rFonts w:cs="Times New Roman"/>
          <w:szCs w:val="28"/>
        </w:rPr>
        <w:t xml:space="preserve"> trong khuôn viên nhà trường; Câu lạc bộ sở thích, năng khiếu tự nguyện; Tổ chức ăn, nghỉ; Tổ chức các hoạt động giáo dục trước/trong/sau thời gian học sinh ăn, </w:t>
      </w:r>
      <w:proofErr w:type="gramStart"/>
      <w:r w:rsidRPr="005F32CD">
        <w:rPr>
          <w:rFonts w:cs="Times New Roman"/>
          <w:szCs w:val="28"/>
        </w:rPr>
        <w:t>nghỉ;…</w:t>
      </w:r>
      <w:proofErr w:type="gramEnd"/>
      <w:r w:rsidRPr="005F32CD">
        <w:rPr>
          <w:rFonts w:cs="Times New Roman"/>
          <w:szCs w:val="28"/>
        </w:rPr>
        <w:t xml:space="preserve"> và gh</w:t>
      </w:r>
      <w:r w:rsidRPr="005F32CD">
        <w:rPr>
          <w:rFonts w:cs="Times New Roman"/>
          <w:szCs w:val="28"/>
          <w:lang w:val="vi-VN"/>
        </w:rPr>
        <w:t>i</w:t>
      </w:r>
      <w:r w:rsidRPr="005F32CD">
        <w:rPr>
          <w:rFonts w:cs="Times New Roman"/>
          <w:szCs w:val="28"/>
        </w:rPr>
        <w:t xml:space="preserve"> vào cột “Nội dung”.</w:t>
      </w:r>
    </w:p>
    <w:p w14:paraId="2E63C68C" w14:textId="77777777" w:rsidR="0078026C" w:rsidRPr="005F32CD" w:rsidRDefault="0078026C" w:rsidP="0078026C">
      <w:pPr>
        <w:spacing w:after="0" w:line="240" w:lineRule="auto"/>
        <w:ind w:firstLine="709"/>
        <w:jc w:val="both"/>
        <w:rPr>
          <w:rFonts w:cs="Times New Roman"/>
          <w:szCs w:val="28"/>
        </w:rPr>
      </w:pPr>
    </w:p>
    <w:p w14:paraId="44C4A793" w14:textId="77777777" w:rsidR="0078026C" w:rsidRPr="005F32CD" w:rsidRDefault="0078026C" w:rsidP="0078026C">
      <w:pPr>
        <w:spacing w:after="0" w:line="240" w:lineRule="auto"/>
        <w:ind w:firstLine="709"/>
        <w:jc w:val="both"/>
        <w:rPr>
          <w:rFonts w:cs="Times New Roman"/>
          <w:szCs w:val="28"/>
        </w:rPr>
      </w:pPr>
    </w:p>
    <w:p w14:paraId="475D8D84" w14:textId="77777777" w:rsidR="0078026C" w:rsidRPr="005F32CD" w:rsidRDefault="0078026C" w:rsidP="0078026C">
      <w:pPr>
        <w:spacing w:after="0" w:line="240" w:lineRule="auto"/>
        <w:ind w:firstLine="709"/>
        <w:jc w:val="both"/>
        <w:rPr>
          <w:rFonts w:cs="Times New Roman"/>
          <w:szCs w:val="28"/>
        </w:rPr>
      </w:pPr>
    </w:p>
    <w:p w14:paraId="6B0AD5FF" w14:textId="77777777" w:rsidR="0078026C" w:rsidRPr="005F32CD" w:rsidRDefault="0078026C" w:rsidP="0078026C">
      <w:pPr>
        <w:spacing w:after="0" w:line="240" w:lineRule="auto"/>
        <w:ind w:firstLine="709"/>
        <w:jc w:val="both"/>
        <w:rPr>
          <w:rFonts w:cs="Times New Roman"/>
          <w:szCs w:val="28"/>
        </w:rPr>
      </w:pPr>
    </w:p>
    <w:p w14:paraId="19C077B3" w14:textId="77777777" w:rsidR="0078026C" w:rsidRPr="005F32CD" w:rsidRDefault="0078026C" w:rsidP="0078026C">
      <w:pPr>
        <w:spacing w:after="0" w:line="240" w:lineRule="auto"/>
        <w:ind w:firstLine="709"/>
        <w:jc w:val="both"/>
        <w:rPr>
          <w:rFonts w:cs="Times New Roman"/>
          <w:szCs w:val="28"/>
        </w:rPr>
      </w:pPr>
    </w:p>
    <w:p w14:paraId="07BCBC69" w14:textId="77777777" w:rsidR="0078026C" w:rsidRPr="005F32CD" w:rsidRDefault="0078026C" w:rsidP="0078026C">
      <w:pPr>
        <w:spacing w:after="0" w:line="240" w:lineRule="auto"/>
        <w:ind w:firstLine="709"/>
        <w:jc w:val="both"/>
        <w:rPr>
          <w:rFonts w:cs="Times New Roman"/>
          <w:szCs w:val="28"/>
        </w:rPr>
      </w:pPr>
    </w:p>
    <w:p w14:paraId="6E94CC54" w14:textId="77777777" w:rsidR="0078026C" w:rsidRPr="005F32CD" w:rsidRDefault="0078026C" w:rsidP="0078026C">
      <w:pPr>
        <w:spacing w:after="0" w:line="240" w:lineRule="auto"/>
        <w:ind w:firstLine="709"/>
        <w:jc w:val="both"/>
        <w:rPr>
          <w:rFonts w:cs="Times New Roman"/>
          <w:szCs w:val="28"/>
        </w:rPr>
      </w:pPr>
    </w:p>
    <w:p w14:paraId="5D6F9798" w14:textId="77777777" w:rsidR="0078026C" w:rsidRPr="005F32CD" w:rsidRDefault="0078026C" w:rsidP="0078026C">
      <w:pPr>
        <w:spacing w:after="0" w:line="240" w:lineRule="auto"/>
        <w:ind w:firstLine="709"/>
        <w:jc w:val="both"/>
        <w:rPr>
          <w:rFonts w:cs="Times New Roman"/>
          <w:szCs w:val="28"/>
        </w:rPr>
      </w:pPr>
    </w:p>
    <w:p w14:paraId="1D177D69" w14:textId="77777777" w:rsidR="0078026C" w:rsidRPr="005F32CD" w:rsidRDefault="0078026C" w:rsidP="0078026C">
      <w:pPr>
        <w:spacing w:after="0" w:line="240" w:lineRule="auto"/>
        <w:ind w:firstLine="709"/>
        <w:jc w:val="both"/>
        <w:rPr>
          <w:rFonts w:cs="Times New Roman"/>
          <w:szCs w:val="28"/>
        </w:rPr>
      </w:pPr>
    </w:p>
    <w:p w14:paraId="2932DACB" w14:textId="77777777" w:rsidR="0078026C" w:rsidRPr="005F32CD" w:rsidRDefault="0078026C" w:rsidP="0078026C">
      <w:pPr>
        <w:spacing w:after="0" w:line="240" w:lineRule="auto"/>
        <w:ind w:firstLine="709"/>
        <w:jc w:val="both"/>
        <w:rPr>
          <w:rFonts w:cs="Times New Roman"/>
          <w:szCs w:val="28"/>
        </w:rPr>
      </w:pPr>
    </w:p>
    <w:p w14:paraId="1F0079AF" w14:textId="77777777" w:rsidR="0078026C" w:rsidRPr="005F32CD" w:rsidRDefault="0078026C" w:rsidP="0078026C">
      <w:pPr>
        <w:spacing w:after="0" w:line="240" w:lineRule="auto"/>
        <w:ind w:firstLine="709"/>
        <w:jc w:val="both"/>
        <w:rPr>
          <w:rFonts w:cs="Times New Roman"/>
          <w:szCs w:val="28"/>
        </w:rPr>
      </w:pPr>
    </w:p>
    <w:p w14:paraId="7049038A" w14:textId="77777777" w:rsidR="0078026C" w:rsidRPr="005F32CD" w:rsidRDefault="0078026C" w:rsidP="0078026C">
      <w:pPr>
        <w:spacing w:after="0" w:line="240" w:lineRule="auto"/>
        <w:ind w:firstLine="709"/>
        <w:jc w:val="both"/>
        <w:rPr>
          <w:rFonts w:cs="Times New Roman"/>
          <w:szCs w:val="28"/>
        </w:rPr>
      </w:pPr>
    </w:p>
    <w:p w14:paraId="3C19C496" w14:textId="77777777" w:rsidR="0078026C" w:rsidRPr="005F32CD" w:rsidRDefault="0078026C" w:rsidP="0078026C">
      <w:pPr>
        <w:spacing w:after="0" w:line="240" w:lineRule="auto"/>
        <w:ind w:firstLine="709"/>
        <w:jc w:val="both"/>
        <w:rPr>
          <w:rFonts w:cs="Times New Roman"/>
          <w:szCs w:val="28"/>
        </w:rPr>
      </w:pPr>
    </w:p>
    <w:p w14:paraId="6DDF504F" w14:textId="77777777" w:rsidR="0078026C" w:rsidRPr="005F32CD" w:rsidRDefault="0078026C" w:rsidP="0078026C">
      <w:pPr>
        <w:widowControl w:val="0"/>
        <w:adjustRightInd w:val="0"/>
        <w:snapToGrid w:val="0"/>
        <w:spacing w:before="60" w:after="60" w:line="360" w:lineRule="atLeast"/>
        <w:jc w:val="center"/>
        <w:rPr>
          <w:b/>
          <w:szCs w:val="28"/>
          <w:highlight w:val="white"/>
          <w:lang w:val="nl-NL"/>
        </w:rPr>
      </w:pPr>
      <w:r w:rsidRPr="005F32CD">
        <w:rPr>
          <w:b/>
          <w:szCs w:val="28"/>
          <w:highlight w:val="white"/>
          <w:lang w:val="nl-NL"/>
        </w:rPr>
        <w:lastRenderedPageBreak/>
        <w:t>Phụ lục 2</w:t>
      </w:r>
    </w:p>
    <w:p w14:paraId="2B18DED0" w14:textId="77777777" w:rsidR="0078026C" w:rsidRPr="005F32CD" w:rsidRDefault="0078026C" w:rsidP="0078026C">
      <w:pPr>
        <w:widowControl w:val="0"/>
        <w:adjustRightInd w:val="0"/>
        <w:snapToGrid w:val="0"/>
        <w:spacing w:before="60" w:after="60" w:line="360" w:lineRule="atLeast"/>
        <w:jc w:val="center"/>
        <w:rPr>
          <w:b/>
          <w:szCs w:val="28"/>
          <w:highlight w:val="white"/>
          <w:lang w:val="nl-NL"/>
        </w:rPr>
      </w:pPr>
      <w:r w:rsidRPr="005F32CD">
        <w:rPr>
          <w:b/>
          <w:szCs w:val="28"/>
          <w:highlight w:val="white"/>
          <w:lang w:val="nl-NL"/>
        </w:rPr>
        <w:t xml:space="preserve">KẾ HOẠCH DẠY HỌC CÁC MÔN HỌC, </w:t>
      </w:r>
      <w:r w:rsidRPr="005F32CD">
        <w:rPr>
          <w:rFonts w:cs="Times New Roman"/>
          <w:b/>
          <w:iCs/>
          <w:szCs w:val="28"/>
          <w:lang w:val="nl-NL"/>
        </w:rPr>
        <w:t>HOẠT ĐỘNG GIÁO DỤC</w:t>
      </w:r>
      <w:r w:rsidRPr="005F32CD">
        <w:rPr>
          <w:b/>
          <w:szCs w:val="28"/>
          <w:highlight w:val="white"/>
          <w:lang w:val="nl-NL"/>
        </w:rPr>
        <w:t xml:space="preserve"> </w:t>
      </w:r>
      <w:r w:rsidRPr="005F32CD">
        <w:rPr>
          <w:b/>
          <w:szCs w:val="28"/>
          <w:highlight w:val="white"/>
          <w:lang w:val="vi-VN"/>
        </w:rPr>
        <w:t>KHỐI LỚP ...</w:t>
      </w:r>
      <w:r w:rsidRPr="005F32CD">
        <w:rPr>
          <w:b/>
          <w:szCs w:val="28"/>
          <w:highlight w:val="white"/>
          <w:lang w:val="nl-NL"/>
        </w:rPr>
        <w:t xml:space="preserve"> </w:t>
      </w:r>
    </w:p>
    <w:p w14:paraId="74288BA1" w14:textId="5A747268" w:rsidR="0078026C" w:rsidRPr="005F32CD" w:rsidRDefault="0078026C" w:rsidP="0078026C">
      <w:pPr>
        <w:widowControl w:val="0"/>
        <w:adjustRightInd w:val="0"/>
        <w:snapToGrid w:val="0"/>
        <w:spacing w:before="60" w:after="60" w:line="360" w:lineRule="atLeast"/>
        <w:jc w:val="center"/>
        <w:rPr>
          <w:b/>
          <w:szCs w:val="28"/>
          <w:highlight w:val="white"/>
          <w:lang w:val="nl-NL"/>
        </w:rPr>
      </w:pPr>
      <w:r w:rsidRPr="005F32CD">
        <w:rPr>
          <w:b/>
          <w:szCs w:val="28"/>
          <w:highlight w:val="white"/>
          <w:lang w:val="nl-NL"/>
        </w:rPr>
        <w:t xml:space="preserve">Năm học </w:t>
      </w:r>
      <w:r w:rsidR="001C534D" w:rsidRPr="005F32CD">
        <w:rPr>
          <w:b/>
          <w:szCs w:val="28"/>
          <w:highlight w:val="white"/>
          <w:lang w:val="nl-NL"/>
        </w:rPr>
        <w:t>......</w:t>
      </w:r>
    </w:p>
    <w:p w14:paraId="3F82283F" w14:textId="32EB4795" w:rsidR="00512EEF" w:rsidRPr="005F32CD" w:rsidRDefault="00512EEF" w:rsidP="00512EEF">
      <w:pPr>
        <w:spacing w:after="0" w:line="240" w:lineRule="auto"/>
        <w:jc w:val="center"/>
        <w:outlineLvl w:val="0"/>
        <w:rPr>
          <w:rFonts w:eastAsia="Times New Roman" w:cs="Times New Roman"/>
          <w:i/>
          <w:szCs w:val="28"/>
        </w:rPr>
      </w:pPr>
      <w:r w:rsidRPr="005F32CD">
        <w:rPr>
          <w:rFonts w:eastAsia="Times New Roman" w:cs="Times New Roman"/>
          <w:i/>
          <w:szCs w:val="28"/>
        </w:rPr>
        <w:t xml:space="preserve">(Kèm theo Công văn số </w:t>
      </w:r>
      <w:r w:rsidR="00252BD5" w:rsidRPr="005F32CD">
        <w:rPr>
          <w:rFonts w:eastAsia="Times New Roman" w:cs="Times New Roman"/>
          <w:i/>
          <w:szCs w:val="28"/>
        </w:rPr>
        <w:t xml:space="preserve">             </w:t>
      </w:r>
      <w:r w:rsidRPr="005F32CD">
        <w:rPr>
          <w:rFonts w:eastAsia="Times New Roman" w:cs="Times New Roman"/>
          <w:i/>
          <w:szCs w:val="28"/>
        </w:rPr>
        <w:t>/BGDĐT-GD</w:t>
      </w:r>
      <w:r w:rsidR="00252BD5" w:rsidRPr="005F32CD">
        <w:rPr>
          <w:rFonts w:eastAsia="Times New Roman" w:cs="Times New Roman"/>
          <w:i/>
          <w:szCs w:val="28"/>
        </w:rPr>
        <w:t>PT</w:t>
      </w:r>
      <w:r w:rsidRPr="005F32CD">
        <w:rPr>
          <w:rFonts w:eastAsia="Times New Roman" w:cs="Times New Roman"/>
          <w:i/>
          <w:szCs w:val="28"/>
        </w:rPr>
        <w:t xml:space="preserve"> ngày </w:t>
      </w:r>
      <w:r w:rsidR="00252BD5" w:rsidRPr="005F32CD">
        <w:rPr>
          <w:rFonts w:eastAsia="Times New Roman" w:cs="Times New Roman"/>
          <w:i/>
          <w:szCs w:val="28"/>
        </w:rPr>
        <w:t xml:space="preserve">           </w:t>
      </w:r>
      <w:r w:rsidRPr="005F32CD">
        <w:rPr>
          <w:rFonts w:eastAsia="Times New Roman" w:cs="Times New Roman"/>
          <w:i/>
          <w:szCs w:val="28"/>
        </w:rPr>
        <w:t xml:space="preserve"> tháng </w:t>
      </w:r>
      <w:r w:rsidR="00252BD5" w:rsidRPr="005F32CD">
        <w:rPr>
          <w:rFonts w:eastAsia="Times New Roman" w:cs="Times New Roman"/>
          <w:i/>
          <w:szCs w:val="28"/>
        </w:rPr>
        <w:t xml:space="preserve">        </w:t>
      </w:r>
      <w:r w:rsidRPr="005F32CD">
        <w:rPr>
          <w:rFonts w:eastAsia="Times New Roman" w:cs="Times New Roman"/>
          <w:i/>
          <w:szCs w:val="28"/>
        </w:rPr>
        <w:t xml:space="preserve"> năm 202</w:t>
      </w:r>
      <w:r w:rsidR="00252BD5" w:rsidRPr="005F32CD">
        <w:rPr>
          <w:rFonts w:eastAsia="Times New Roman" w:cs="Times New Roman"/>
          <w:i/>
          <w:szCs w:val="28"/>
        </w:rPr>
        <w:t>5</w:t>
      </w:r>
      <w:r w:rsidRPr="005F32CD">
        <w:rPr>
          <w:rFonts w:eastAsia="Times New Roman" w:cs="Times New Roman"/>
          <w:i/>
          <w:szCs w:val="28"/>
        </w:rPr>
        <w:t xml:space="preserve"> của Bộ Giáo dục và Đào tạo)</w:t>
      </w:r>
    </w:p>
    <w:p w14:paraId="7F4ED977" w14:textId="77777777" w:rsidR="00512EEF" w:rsidRPr="005F32CD" w:rsidRDefault="00512EEF" w:rsidP="00512EEF">
      <w:pPr>
        <w:rPr>
          <w:rFonts w:cs="Times New Roman"/>
          <w:szCs w:val="28"/>
        </w:rPr>
      </w:pPr>
      <w:r w:rsidRPr="005F32CD">
        <w:rPr>
          <w:rFonts w:cs="Times New Roman"/>
          <w:noProof/>
          <w:szCs w:val="28"/>
        </w:rPr>
        <mc:AlternateContent>
          <mc:Choice Requires="wps">
            <w:drawing>
              <wp:anchor distT="0" distB="0" distL="114300" distR="114300" simplePos="0" relativeHeight="251665408" behindDoc="0" locked="0" layoutInCell="1" allowOverlap="1" wp14:anchorId="0EF9AF9B" wp14:editId="1BD28D13">
                <wp:simplePos x="0" y="0"/>
                <wp:positionH relativeFrom="column">
                  <wp:posOffset>3510090</wp:posOffset>
                </wp:positionH>
                <wp:positionV relativeFrom="paragraph">
                  <wp:posOffset>66040</wp:posOffset>
                </wp:positionV>
                <wp:extent cx="207818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78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61F6C"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6.4pt,5.2pt" to="44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" strokecolor="black [3200]" strokeweight=".5pt">
                <v:stroke joinstyle="miter"/>
              </v:line>
            </w:pict>
          </mc:Fallback>
        </mc:AlternateContent>
      </w:r>
    </w:p>
    <w:p w14:paraId="528196EC" w14:textId="77777777" w:rsidR="0078026C" w:rsidRPr="005F32CD" w:rsidRDefault="0078026C" w:rsidP="0078026C">
      <w:pPr>
        <w:spacing w:before="120" w:after="120" w:line="240" w:lineRule="auto"/>
        <w:ind w:firstLine="567"/>
        <w:jc w:val="both"/>
        <w:rPr>
          <w:rFonts w:eastAsia="Times New Roman" w:cs="Times New Roman"/>
          <w:b/>
          <w:szCs w:val="28"/>
          <w:lang w:val="nl-NL"/>
        </w:rPr>
      </w:pPr>
      <w:r w:rsidRPr="005F32CD">
        <w:rPr>
          <w:rFonts w:eastAsia="Times New Roman" w:cs="Times New Roman"/>
          <w:b/>
          <w:szCs w:val="28"/>
          <w:lang w:val="nl-NL"/>
        </w:rPr>
        <w:t>A. HƯỚNG DẪN XÂY DỰNG KẾ HOẠCH DẠY HỌC CÁC MÔN HỌC, HOẠT ĐỘNG GIÁO DỤC</w:t>
      </w:r>
    </w:p>
    <w:p w14:paraId="5087CA41" w14:textId="150ED123" w:rsidR="0078026C" w:rsidRPr="005F32CD" w:rsidRDefault="0078026C" w:rsidP="00AC6661">
      <w:pPr>
        <w:widowControl w:val="0"/>
        <w:adjustRightInd w:val="0"/>
        <w:snapToGrid w:val="0"/>
        <w:spacing w:before="60" w:after="60" w:line="264" w:lineRule="auto"/>
        <w:ind w:firstLine="567"/>
        <w:jc w:val="both"/>
        <w:rPr>
          <w:rFonts w:cs="Times New Roman"/>
          <w:szCs w:val="28"/>
          <w:highlight w:val="white"/>
          <w:lang w:val="nl-NL"/>
        </w:rPr>
      </w:pPr>
      <w:r w:rsidRPr="005F32CD">
        <w:rPr>
          <w:rFonts w:cs="Times New Roman"/>
          <w:szCs w:val="28"/>
          <w:highlight w:val="white"/>
          <w:lang w:val="nl-NL"/>
        </w:rPr>
        <w:t>1.</w:t>
      </w:r>
      <w:r w:rsidR="00AC6661" w:rsidRPr="005F32CD">
        <w:rPr>
          <w:rFonts w:cs="Times New Roman"/>
          <w:szCs w:val="28"/>
          <w:highlight w:val="white"/>
          <w:lang w:val="nl-NL"/>
        </w:rPr>
        <w:t xml:space="preserve"> </w:t>
      </w:r>
      <w:r w:rsidRPr="005F32CD">
        <w:rPr>
          <w:rFonts w:cs="Times New Roman"/>
          <w:szCs w:val="28"/>
          <w:highlight w:val="white"/>
          <w:lang w:val="nl-NL"/>
        </w:rPr>
        <w:t>Tổ chuyên môn tổ chức thực hiện các nội dung sau:</w:t>
      </w:r>
    </w:p>
    <w:p w14:paraId="0466F662" w14:textId="77777777" w:rsidR="0078026C" w:rsidRPr="005F32CD" w:rsidRDefault="0078026C" w:rsidP="00AC6661">
      <w:pPr>
        <w:widowControl w:val="0"/>
        <w:adjustRightInd w:val="0"/>
        <w:snapToGrid w:val="0"/>
        <w:spacing w:before="60" w:after="60" w:line="264" w:lineRule="auto"/>
        <w:ind w:firstLine="567"/>
        <w:jc w:val="both"/>
        <w:rPr>
          <w:rFonts w:cs="Times New Roman"/>
          <w:szCs w:val="28"/>
          <w:highlight w:val="white"/>
          <w:lang w:val="nl-NL"/>
        </w:rPr>
      </w:pPr>
      <w:r w:rsidRPr="005F32CD">
        <w:rPr>
          <w:rFonts w:cs="Times New Roman"/>
          <w:szCs w:val="28"/>
          <w:highlight w:val="white"/>
          <w:u w:color="FF0000"/>
          <w:lang w:val="nl-NL"/>
        </w:rPr>
        <w:t>- N</w:t>
      </w:r>
      <w:r w:rsidRPr="005F32CD">
        <w:rPr>
          <w:rFonts w:cs="Times New Roman"/>
          <w:szCs w:val="28"/>
          <w:highlight w:val="white"/>
          <w:u w:color="FF0000"/>
          <w:lang w:val="vi-VN"/>
        </w:rPr>
        <w:t>ghiên cứu</w:t>
      </w:r>
      <w:r w:rsidRPr="005F32CD">
        <w:rPr>
          <w:rFonts w:cs="Times New Roman"/>
          <w:szCs w:val="28"/>
          <w:highlight w:val="white"/>
          <w:u w:color="FF0000"/>
          <w:lang w:val="nl-NL"/>
        </w:rPr>
        <w:t xml:space="preserve"> </w:t>
      </w:r>
      <w:r w:rsidRPr="005F32CD">
        <w:rPr>
          <w:rFonts w:cs="Times New Roman"/>
          <w:szCs w:val="28"/>
          <w:highlight w:val="white"/>
          <w:lang w:val="nl-NL"/>
        </w:rPr>
        <w:t>c</w:t>
      </w:r>
      <w:r w:rsidRPr="005F32CD">
        <w:rPr>
          <w:rFonts w:cs="Times New Roman"/>
          <w:szCs w:val="28"/>
          <w:highlight w:val="white"/>
          <w:lang w:val="vi-VN"/>
        </w:rPr>
        <w:t xml:space="preserve">hương trình môn </w:t>
      </w:r>
      <w:r w:rsidRPr="005F32CD">
        <w:rPr>
          <w:rFonts w:cs="Times New Roman"/>
          <w:szCs w:val="28"/>
          <w:highlight w:val="white"/>
          <w:lang w:val="nl-NL"/>
        </w:rPr>
        <w:t>học, hoạt động giáo dục</w:t>
      </w:r>
      <w:r w:rsidRPr="005F32CD">
        <w:rPr>
          <w:rStyle w:val="FootnoteReference"/>
          <w:rFonts w:cs="Times New Roman"/>
          <w:szCs w:val="28"/>
          <w:highlight w:val="white"/>
        </w:rPr>
        <w:footnoteReference w:id="3"/>
      </w:r>
      <w:r w:rsidRPr="005F32CD">
        <w:rPr>
          <w:rFonts w:cs="Times New Roman"/>
          <w:szCs w:val="28"/>
          <w:highlight w:val="white"/>
          <w:lang w:val="nl-NL"/>
        </w:rPr>
        <w:t>; nghiên cứu sách giáo khoa sử dụng tại nhà trường, các sách giáo khoa khác thực hiện môn học, hoạt động giáo dục có trong danh mục được Bộ GDĐT phê duyệt</w:t>
      </w:r>
      <w:r w:rsidRPr="005F32CD">
        <w:rPr>
          <w:rStyle w:val="FootnoteReference"/>
          <w:rFonts w:cs="Times New Roman"/>
          <w:szCs w:val="28"/>
          <w:highlight w:val="white"/>
        </w:rPr>
        <w:footnoteReference w:id="4"/>
      </w:r>
      <w:r w:rsidRPr="005F32CD">
        <w:rPr>
          <w:rFonts w:cs="Times New Roman"/>
          <w:szCs w:val="28"/>
          <w:highlight w:val="white"/>
          <w:lang w:val="nl-NL"/>
        </w:rPr>
        <w:t xml:space="preserve"> để chọn các nội dung phù hợp, thực hiện tích hợp, bổ sung, </w:t>
      </w:r>
      <w:r w:rsidRPr="005F32CD">
        <w:rPr>
          <w:rFonts w:cs="Times New Roman"/>
          <w:szCs w:val="28"/>
          <w:lang w:val="nl-NL"/>
        </w:rPr>
        <w:t>xây dựng chủ đề dạy học đưa vào kế hoạch dạy học môn học</w:t>
      </w:r>
      <w:r w:rsidRPr="005F32CD">
        <w:rPr>
          <w:rFonts w:cs="Times New Roman"/>
          <w:szCs w:val="28"/>
          <w:highlight w:val="white"/>
          <w:lang w:val="nl-NL"/>
        </w:rPr>
        <w:t>, hoạt động giáo dục; n</w:t>
      </w:r>
      <w:r w:rsidRPr="005F32CD">
        <w:rPr>
          <w:rFonts w:cs="Times New Roman"/>
          <w:szCs w:val="28"/>
          <w:highlight w:val="white"/>
          <w:lang w:val="vi-VN"/>
        </w:rPr>
        <w:t xml:space="preserve">ghiên cứu </w:t>
      </w:r>
      <w:r w:rsidRPr="005F32CD">
        <w:rPr>
          <w:rFonts w:cs="Times New Roman"/>
          <w:szCs w:val="28"/>
          <w:highlight w:val="white"/>
          <w:lang w:val="nl-NL"/>
        </w:rPr>
        <w:t>kế hoạch t</w:t>
      </w:r>
      <w:r w:rsidRPr="005F32CD">
        <w:rPr>
          <w:rFonts w:cs="Times New Roman"/>
          <w:iCs/>
          <w:szCs w:val="28"/>
          <w:lang w:val="nl-NL"/>
        </w:rPr>
        <w:t xml:space="preserve">hời gian thực hiện chương trình </w:t>
      </w:r>
      <w:r w:rsidRPr="005F32CD">
        <w:rPr>
          <w:rFonts w:cs="Times New Roman"/>
          <w:szCs w:val="28"/>
          <w:highlight w:val="white"/>
          <w:lang w:val="nl-NL"/>
        </w:rPr>
        <w:t>các môn học, hoạt động giáo dục của nhà trường, h</w:t>
      </w:r>
      <w:r w:rsidRPr="005F32CD">
        <w:rPr>
          <w:rFonts w:cs="Times New Roman"/>
          <w:szCs w:val="28"/>
          <w:highlight w:val="white"/>
          <w:lang w:val="vi-VN"/>
        </w:rPr>
        <w:t>ướng dẫn thực hiện nhiệm vụ năm học</w:t>
      </w:r>
      <w:r w:rsidRPr="005F32CD">
        <w:rPr>
          <w:rFonts w:cs="Times New Roman"/>
          <w:szCs w:val="28"/>
          <w:highlight w:val="white"/>
          <w:lang w:val="nl-NL"/>
        </w:rPr>
        <w:t>, hướng dẫn thực hiện các môn học, hoạt động giáo dục</w:t>
      </w:r>
      <w:r w:rsidRPr="005F32CD">
        <w:rPr>
          <w:rFonts w:cs="Times New Roman"/>
          <w:szCs w:val="28"/>
          <w:highlight w:val="white"/>
          <w:lang w:val="vi-VN"/>
        </w:rPr>
        <w:t xml:space="preserve"> </w:t>
      </w:r>
      <w:r w:rsidRPr="005F32CD">
        <w:rPr>
          <w:rFonts w:cs="Times New Roman"/>
          <w:szCs w:val="28"/>
          <w:highlight w:val="white"/>
          <w:lang w:val="nl-NL"/>
        </w:rPr>
        <w:t>của các cấp có thẩm quyền và các quy định khác có liên quan của Hiệu trưởng nhà trường (nếu có).</w:t>
      </w:r>
    </w:p>
    <w:p w14:paraId="7D06CE1D" w14:textId="4FB4368D" w:rsidR="0078026C" w:rsidRPr="005F32CD" w:rsidRDefault="0078026C" w:rsidP="00AC6661">
      <w:pPr>
        <w:widowControl w:val="0"/>
        <w:adjustRightInd w:val="0"/>
        <w:snapToGrid w:val="0"/>
        <w:spacing w:before="60" w:after="60" w:line="264" w:lineRule="auto"/>
        <w:ind w:firstLine="567"/>
        <w:jc w:val="both"/>
        <w:rPr>
          <w:rFonts w:cs="Times New Roman"/>
          <w:szCs w:val="28"/>
          <w:lang w:val="nl-NL"/>
        </w:rPr>
      </w:pPr>
      <w:r w:rsidRPr="005F32CD">
        <w:rPr>
          <w:rFonts w:cs="Times New Roman"/>
          <w:bCs/>
          <w:szCs w:val="28"/>
          <w:highlight w:val="white"/>
          <w:lang w:val="nl-NL"/>
        </w:rPr>
        <w:t>-  Nghiên cứu đ</w:t>
      </w:r>
      <w:r w:rsidRPr="005F32CD">
        <w:rPr>
          <w:rFonts w:cs="Times New Roman"/>
          <w:szCs w:val="28"/>
          <w:lang w:val="nl-NL"/>
        </w:rPr>
        <w:t>iều kiện tổ chức dạy học môn học</w:t>
      </w:r>
      <w:r w:rsidRPr="005F32CD">
        <w:rPr>
          <w:rFonts w:cs="Times New Roman"/>
          <w:szCs w:val="28"/>
          <w:highlight w:val="white"/>
          <w:lang w:val="nl-NL"/>
        </w:rPr>
        <w:t>, hoạt động giáo dục</w:t>
      </w:r>
      <w:r w:rsidRPr="005F32CD">
        <w:rPr>
          <w:rFonts w:cs="Times New Roman"/>
          <w:szCs w:val="28"/>
          <w:lang w:val="nl-NL"/>
        </w:rPr>
        <w:t xml:space="preserve"> gồm: đội ngũ giáo viên, nguồn học liệu, thiết bị dạy học, phòng học bộ môn (nếu có); </w:t>
      </w:r>
      <w:r w:rsidRPr="005F32CD">
        <w:rPr>
          <w:rFonts w:cs="Times New Roman"/>
          <w:szCs w:val="28"/>
          <w:highlight w:val="white"/>
          <w:lang w:val="nl-NL"/>
        </w:rPr>
        <w:t xml:space="preserve">nội dung giáo dục địa phương, … chủ đề hoạt động giáo dục tập thể, nội dung thực hiện tích hợp liên môn </w:t>
      </w:r>
      <w:r w:rsidRPr="005F32CD">
        <w:rPr>
          <w:rFonts w:cs="Times New Roman"/>
          <w:szCs w:val="28"/>
          <w:lang w:val="nl-NL"/>
        </w:rPr>
        <w:t xml:space="preserve">và các điều kiện </w:t>
      </w:r>
      <w:r w:rsidR="001D6403" w:rsidRPr="005F32CD">
        <w:rPr>
          <w:rFonts w:cs="Times New Roman"/>
          <w:szCs w:val="28"/>
          <w:lang w:val="nl-NL"/>
        </w:rPr>
        <w:t>bảo đảm</w:t>
      </w:r>
      <w:r w:rsidRPr="005F32CD">
        <w:rPr>
          <w:rFonts w:cs="Times New Roman"/>
          <w:szCs w:val="28"/>
          <w:lang w:val="nl-NL"/>
        </w:rPr>
        <w:t xml:space="preserve"> khác có liên quan để tổ chức các hoạt động giáo dục môn học</w:t>
      </w:r>
      <w:r w:rsidRPr="005F32CD">
        <w:rPr>
          <w:rFonts w:cs="Times New Roman"/>
          <w:szCs w:val="28"/>
          <w:highlight w:val="white"/>
          <w:lang w:val="nl-NL"/>
        </w:rPr>
        <w:t>, hoạt động giáo dục</w:t>
      </w:r>
      <w:r w:rsidRPr="005F32CD">
        <w:rPr>
          <w:rFonts w:cs="Times New Roman"/>
          <w:szCs w:val="28"/>
          <w:lang w:val="nl-NL"/>
        </w:rPr>
        <w:t xml:space="preserve"> trong năm học tại nhà trường.</w:t>
      </w:r>
    </w:p>
    <w:p w14:paraId="091E1770" w14:textId="29E43C45" w:rsidR="0078026C" w:rsidRPr="005F32CD" w:rsidRDefault="0078026C" w:rsidP="00AC6661">
      <w:pPr>
        <w:widowControl w:val="0"/>
        <w:adjustRightInd w:val="0"/>
        <w:snapToGrid w:val="0"/>
        <w:spacing w:before="60" w:after="60" w:line="264" w:lineRule="auto"/>
        <w:ind w:firstLine="567"/>
        <w:jc w:val="both"/>
        <w:rPr>
          <w:rFonts w:cs="Times New Roman"/>
          <w:szCs w:val="28"/>
          <w:lang w:val="nl-NL"/>
        </w:rPr>
      </w:pPr>
      <w:r w:rsidRPr="005F32CD">
        <w:rPr>
          <w:rFonts w:cs="Times New Roman"/>
          <w:szCs w:val="28"/>
          <w:lang w:val="nl-NL"/>
        </w:rPr>
        <w:t xml:space="preserve">- Việc xây dựng kế hoạch dạy học môn học, hoạt động giáo dục cần </w:t>
      </w:r>
      <w:r w:rsidR="001D6403" w:rsidRPr="005F32CD">
        <w:rPr>
          <w:rFonts w:cs="Times New Roman"/>
          <w:szCs w:val="28"/>
          <w:lang w:val="nl-NL"/>
        </w:rPr>
        <w:t>bảo đảm</w:t>
      </w:r>
      <w:r w:rsidRPr="005F32CD">
        <w:rPr>
          <w:rFonts w:cs="Times New Roman"/>
          <w:szCs w:val="28"/>
          <w:lang w:val="nl-NL"/>
        </w:rPr>
        <w:t xml:space="preserve"> phát huy vai trò từng cá nhân, tính tương tác, hợp tác các thành viên trong tổ để </w:t>
      </w:r>
      <w:r w:rsidR="001D6403" w:rsidRPr="005F32CD">
        <w:rPr>
          <w:rFonts w:cs="Times New Roman"/>
          <w:szCs w:val="28"/>
          <w:lang w:val="nl-NL"/>
        </w:rPr>
        <w:t>bảo đảm</w:t>
      </w:r>
      <w:r w:rsidRPr="005F32CD">
        <w:rPr>
          <w:rFonts w:cs="Times New Roman"/>
          <w:szCs w:val="28"/>
          <w:lang w:val="nl-NL"/>
        </w:rPr>
        <w:t xml:space="preserve"> tính liên thông giữa các môn học và hoạt động giáo dục. </w:t>
      </w:r>
    </w:p>
    <w:p w14:paraId="6275E28D" w14:textId="77777777" w:rsidR="0078026C" w:rsidRPr="005F32CD" w:rsidRDefault="0078026C" w:rsidP="00AC6661">
      <w:pPr>
        <w:widowControl w:val="0"/>
        <w:adjustRightInd w:val="0"/>
        <w:snapToGrid w:val="0"/>
        <w:spacing w:before="60" w:after="60" w:line="264" w:lineRule="auto"/>
        <w:ind w:firstLine="567"/>
        <w:jc w:val="both"/>
        <w:rPr>
          <w:rFonts w:eastAsia="Times New Roman" w:cs="Times New Roman"/>
          <w:spacing w:val="-2"/>
          <w:szCs w:val="28"/>
          <w:highlight w:val="white"/>
          <w:lang w:val="nl-NL" w:eastAsia="vi-VN"/>
        </w:rPr>
      </w:pPr>
      <w:r w:rsidRPr="005F32CD">
        <w:rPr>
          <w:rFonts w:cs="Times New Roman"/>
          <w:spacing w:val="-2"/>
          <w:szCs w:val="28"/>
          <w:highlight w:val="white"/>
          <w:lang w:val="nl-NL"/>
        </w:rPr>
        <w:t xml:space="preserve">2. </w:t>
      </w:r>
      <w:r w:rsidRPr="005F32CD">
        <w:rPr>
          <w:rFonts w:cs="Times New Roman"/>
          <w:spacing w:val="-2"/>
          <w:szCs w:val="28"/>
          <w:highlight w:val="white"/>
          <w:lang w:val="vi-VN"/>
        </w:rPr>
        <w:t>Tổ trưởng chuyên môn</w:t>
      </w:r>
      <w:r w:rsidRPr="005F32CD">
        <w:rPr>
          <w:rFonts w:cs="Times New Roman"/>
          <w:spacing w:val="-2"/>
          <w:szCs w:val="28"/>
          <w:highlight w:val="white"/>
          <w:lang w:val="nl-NL"/>
        </w:rPr>
        <w:t xml:space="preserve"> </w:t>
      </w:r>
      <w:r w:rsidRPr="005F32CD">
        <w:rPr>
          <w:rFonts w:eastAsia="Times New Roman" w:cs="Times New Roman"/>
          <w:spacing w:val="-2"/>
          <w:szCs w:val="28"/>
          <w:highlight w:val="white"/>
          <w:lang w:val="nl-NL" w:eastAsia="vi-VN"/>
        </w:rPr>
        <w:t>giao nhiệm vụ cho giáo viên trong tổ xây dựng dự thảo kế hoạch dạy học môn học</w:t>
      </w:r>
      <w:r w:rsidRPr="005F32CD">
        <w:rPr>
          <w:rFonts w:cs="Times New Roman"/>
          <w:spacing w:val="-2"/>
          <w:szCs w:val="28"/>
          <w:highlight w:val="white"/>
          <w:lang w:val="nl-NL"/>
        </w:rPr>
        <w:t>, hoạt động giáo dục</w:t>
      </w:r>
      <w:r w:rsidRPr="005F32CD">
        <w:rPr>
          <w:rFonts w:eastAsia="Times New Roman" w:cs="Times New Roman"/>
          <w:spacing w:val="-2"/>
          <w:szCs w:val="28"/>
          <w:highlight w:val="white"/>
          <w:lang w:val="nl-NL" w:eastAsia="vi-VN"/>
        </w:rPr>
        <w:t>; tổng hợp</w:t>
      </w:r>
      <w:r w:rsidRPr="005F32CD">
        <w:rPr>
          <w:rFonts w:cs="Times New Roman"/>
          <w:spacing w:val="-2"/>
          <w:szCs w:val="28"/>
          <w:highlight w:val="white"/>
          <w:lang w:val="vi-VN"/>
        </w:rPr>
        <w:t xml:space="preserve"> xây dựng dự thảo </w:t>
      </w:r>
      <w:r w:rsidRPr="005F32CD">
        <w:rPr>
          <w:rFonts w:cs="Times New Roman"/>
          <w:spacing w:val="-2"/>
          <w:szCs w:val="28"/>
          <w:highlight w:val="white"/>
          <w:lang w:val="nl-NL"/>
        </w:rPr>
        <w:t>k</w:t>
      </w:r>
      <w:r w:rsidRPr="005F32CD">
        <w:rPr>
          <w:rFonts w:cs="Times New Roman"/>
          <w:spacing w:val="-2"/>
          <w:szCs w:val="28"/>
          <w:highlight w:val="white"/>
          <w:lang w:val="vi-VN"/>
        </w:rPr>
        <w:t>ế hoạch</w:t>
      </w:r>
      <w:r w:rsidRPr="005F32CD">
        <w:rPr>
          <w:rFonts w:cs="Times New Roman"/>
          <w:spacing w:val="-2"/>
          <w:szCs w:val="28"/>
          <w:highlight w:val="white"/>
          <w:lang w:val="nl-NL"/>
        </w:rPr>
        <w:t xml:space="preserve"> dạy học các môn học, hoạt động giáo dục theo khối lớp; tổ chức t</w:t>
      </w:r>
      <w:r w:rsidRPr="005F32CD">
        <w:rPr>
          <w:rFonts w:cs="Times New Roman"/>
          <w:spacing w:val="-2"/>
          <w:szCs w:val="28"/>
          <w:highlight w:val="white"/>
          <w:lang w:val="vi-VN"/>
        </w:rPr>
        <w:t xml:space="preserve">rao đổi, thảo luận giữa </w:t>
      </w:r>
      <w:r w:rsidRPr="005F32CD">
        <w:rPr>
          <w:rFonts w:cs="Times New Roman"/>
          <w:spacing w:val="-2"/>
          <w:szCs w:val="28"/>
          <w:highlight w:val="white"/>
          <w:lang w:val="vi-VN"/>
        </w:rPr>
        <w:lastRenderedPageBreak/>
        <w:t>các thành viên tổ chuyên môn về dự thảo kế hoạch</w:t>
      </w:r>
      <w:r w:rsidRPr="005F32CD">
        <w:rPr>
          <w:rFonts w:cs="Times New Roman"/>
          <w:spacing w:val="-2"/>
          <w:szCs w:val="28"/>
          <w:highlight w:val="white"/>
          <w:lang w:val="nl-NL"/>
        </w:rPr>
        <w:t>; h</w:t>
      </w:r>
      <w:r w:rsidRPr="005F32CD">
        <w:rPr>
          <w:rFonts w:cs="Times New Roman"/>
          <w:spacing w:val="-2"/>
          <w:szCs w:val="28"/>
          <w:highlight w:val="white"/>
          <w:lang w:val="vi-VN"/>
        </w:rPr>
        <w:t xml:space="preserve">oàn thiện dự thảo </w:t>
      </w:r>
      <w:r w:rsidRPr="005F32CD">
        <w:rPr>
          <w:rFonts w:cs="Times New Roman"/>
          <w:spacing w:val="-2"/>
          <w:szCs w:val="28"/>
          <w:highlight w:val="white"/>
          <w:lang w:val="nl-NL"/>
        </w:rPr>
        <w:t>k</w:t>
      </w:r>
      <w:r w:rsidRPr="005F32CD">
        <w:rPr>
          <w:rFonts w:cs="Times New Roman"/>
          <w:spacing w:val="-2"/>
          <w:szCs w:val="28"/>
          <w:highlight w:val="white"/>
          <w:lang w:val="vi-VN"/>
        </w:rPr>
        <w:t>ế hoạch</w:t>
      </w:r>
      <w:r w:rsidRPr="005F32CD">
        <w:rPr>
          <w:rFonts w:cs="Times New Roman"/>
          <w:spacing w:val="-2"/>
          <w:szCs w:val="28"/>
          <w:highlight w:val="white"/>
          <w:lang w:val="nl-NL"/>
        </w:rPr>
        <w:t xml:space="preserve"> trình Hiệu trưởng</w:t>
      </w:r>
      <w:r w:rsidRPr="005F32CD">
        <w:rPr>
          <w:rFonts w:cs="Times New Roman"/>
          <w:spacing w:val="-2"/>
          <w:szCs w:val="28"/>
          <w:highlight w:val="white"/>
          <w:lang w:val="vi-VN"/>
        </w:rPr>
        <w:t xml:space="preserve"> phê duyệt</w:t>
      </w:r>
      <w:r w:rsidRPr="005F32CD">
        <w:rPr>
          <w:rFonts w:cs="Times New Roman"/>
          <w:spacing w:val="-2"/>
          <w:szCs w:val="28"/>
          <w:highlight w:val="white"/>
          <w:lang w:val="nl-NL"/>
        </w:rPr>
        <w:t xml:space="preserve"> theo khối lớp.</w:t>
      </w:r>
    </w:p>
    <w:p w14:paraId="5F812445" w14:textId="5DF0D354" w:rsidR="0078026C" w:rsidRPr="005F32CD" w:rsidRDefault="0078026C" w:rsidP="00AA41BF">
      <w:pPr>
        <w:widowControl w:val="0"/>
        <w:adjustRightInd w:val="0"/>
        <w:snapToGrid w:val="0"/>
        <w:spacing w:before="60" w:after="60" w:line="274" w:lineRule="auto"/>
        <w:ind w:firstLine="567"/>
        <w:jc w:val="both"/>
        <w:rPr>
          <w:rFonts w:cs="Times New Roman"/>
          <w:spacing w:val="-2"/>
          <w:szCs w:val="28"/>
          <w:highlight w:val="white"/>
          <w:lang w:val="nl-NL"/>
        </w:rPr>
      </w:pPr>
      <w:r w:rsidRPr="005F32CD">
        <w:rPr>
          <w:rFonts w:cs="Times New Roman"/>
          <w:szCs w:val="28"/>
          <w:lang w:val="nl-NL"/>
        </w:rPr>
        <w:t>3. Giáo viên chủ động nghiên cứu chương trình, sách giáo khoa và các nội dung liên quan khác;</w:t>
      </w:r>
      <w:r w:rsidRPr="005F32CD">
        <w:rPr>
          <w:rFonts w:cs="Times New Roman"/>
          <w:spacing w:val="-2"/>
          <w:szCs w:val="28"/>
          <w:highlight w:val="white"/>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Pr="005F32CD">
        <w:rPr>
          <w:rFonts w:cs="Times New Roman"/>
          <w:spacing w:val="-2"/>
          <w:szCs w:val="28"/>
          <w:lang w:val="nl-NL"/>
        </w:rPr>
        <w:t>;</w:t>
      </w:r>
      <w:r w:rsidRPr="005F32CD">
        <w:rPr>
          <w:rFonts w:cs="Times New Roman"/>
          <w:szCs w:val="28"/>
          <w:lang w:val="nl-NL"/>
        </w:rPr>
        <w:t xml:space="preserve"> lập kế hoạch dạy học cho môn học</w:t>
      </w:r>
      <w:r w:rsidRPr="005F32CD">
        <w:rPr>
          <w:rFonts w:cs="Times New Roman"/>
          <w:szCs w:val="28"/>
          <w:highlight w:val="white"/>
          <w:lang w:val="nl-NL"/>
        </w:rPr>
        <w:t>, hoạt động giáo dục</w:t>
      </w:r>
      <w:r w:rsidRPr="005F32CD">
        <w:rPr>
          <w:rFonts w:cs="Times New Roman"/>
          <w:szCs w:val="28"/>
          <w:lang w:val="nl-NL"/>
        </w:rPr>
        <w:t xml:space="preserve"> mình phụ trách, phù hợp điều kiện thực tiễn</w:t>
      </w:r>
      <w:r w:rsidRPr="005F32CD">
        <w:rPr>
          <w:rStyle w:val="FootnoteReference"/>
          <w:rFonts w:cs="Times New Roman"/>
          <w:szCs w:val="28"/>
        </w:rPr>
        <w:footnoteReference w:id="5"/>
      </w:r>
      <w:r w:rsidRPr="005F32CD">
        <w:rPr>
          <w:rFonts w:cs="Times New Roman"/>
          <w:szCs w:val="28"/>
          <w:lang w:val="nl-NL"/>
        </w:rPr>
        <w:t>. Giáo viên làm công tác chủ nhiệm lớp lập kế hoạch giáo dục cho lớp học mình phụ trách theo ngày/tuần/tháng phù hợp với kế hoạch chung của toàn khối, toàn trường. Tổng phụ trách đội dự thảo kế hoạch hoạt động, thống nhất với tổ chuyên môn, giáo viên làm công tác chủ nhiệm về hình thức và nội dung tiết Sinh hoạt dưới cờ để thực hiện trong toàn trường.</w:t>
      </w:r>
    </w:p>
    <w:p w14:paraId="78595E3A" w14:textId="77777777" w:rsidR="0078026C" w:rsidRPr="005F32CD" w:rsidRDefault="0078026C" w:rsidP="00AA41BF">
      <w:pPr>
        <w:widowControl w:val="0"/>
        <w:adjustRightInd w:val="0"/>
        <w:snapToGrid w:val="0"/>
        <w:spacing w:before="60" w:after="60" w:line="274" w:lineRule="auto"/>
        <w:ind w:firstLine="567"/>
        <w:jc w:val="both"/>
        <w:rPr>
          <w:rFonts w:cs="Times New Roman"/>
          <w:szCs w:val="28"/>
          <w:lang w:val="nl-NL"/>
        </w:rPr>
      </w:pPr>
      <w:r w:rsidRPr="005F32CD">
        <w:rPr>
          <w:rFonts w:cs="Times New Roman"/>
          <w:szCs w:val="28"/>
          <w:lang w:val="nl-NL"/>
        </w:rPr>
        <w:t>4. Tổ chuyên môn</w:t>
      </w:r>
      <w:r w:rsidRPr="005F32CD">
        <w:rPr>
          <w:rFonts w:cs="Times New Roman"/>
          <w:szCs w:val="28"/>
          <w:lang w:val="vi-VN"/>
        </w:rPr>
        <w:t xml:space="preserve"> xác định những chủ đề/bài học có những nội dung cần điều chỉnh, bổ sung</w:t>
      </w:r>
      <w:r w:rsidRPr="005F32CD">
        <w:rPr>
          <w:rFonts w:cs="Times New Roman"/>
          <w:szCs w:val="28"/>
          <w:lang w:val="nl-NL"/>
        </w:rPr>
        <w:t xml:space="preserve"> (nếu có)</w:t>
      </w:r>
      <w:r w:rsidRPr="005F32CD">
        <w:rPr>
          <w:rFonts w:cs="Times New Roman"/>
          <w:szCs w:val="28"/>
          <w:lang w:val="vi-VN"/>
        </w:rPr>
        <w:t xml:space="preserve">; tổ chức xây dựng kế hoạch </w:t>
      </w:r>
      <w:r w:rsidRPr="005F32CD">
        <w:rPr>
          <w:rFonts w:cs="Times New Roman"/>
          <w:szCs w:val="28"/>
          <w:lang w:val="nl-NL"/>
        </w:rPr>
        <w:t xml:space="preserve">dạy học </w:t>
      </w:r>
      <w:r w:rsidRPr="005F32CD">
        <w:rPr>
          <w:rFonts w:cs="Times New Roman"/>
          <w:szCs w:val="28"/>
          <w:lang w:val="vi-VN"/>
        </w:rPr>
        <w:t xml:space="preserve">môn học, hoạt động giáo dục; </w:t>
      </w:r>
      <w:r w:rsidRPr="005F32CD">
        <w:rPr>
          <w:rFonts w:cs="Times New Roman"/>
          <w:szCs w:val="28"/>
          <w:lang w:val="nl-NL"/>
        </w:rPr>
        <w:t>hướng dẫn, tạo điều kiện thuận lợi cho giáo viên tổ chức thực hiện các hoạt động dạy học môn học</w:t>
      </w:r>
      <w:r w:rsidRPr="005F32CD">
        <w:rPr>
          <w:rFonts w:cs="Times New Roman"/>
          <w:szCs w:val="28"/>
          <w:highlight w:val="white"/>
          <w:lang w:val="nl-NL"/>
        </w:rPr>
        <w:t>, hoạt động giáo dục</w:t>
      </w:r>
      <w:r w:rsidRPr="005F32CD">
        <w:rPr>
          <w:rFonts w:cs="Times New Roman"/>
          <w:szCs w:val="28"/>
          <w:lang w:val="nl-NL"/>
        </w:rPr>
        <w:t xml:space="preserve"> theo kế hoạch; giám sát, kiểm tra, đánh giá và đề xuất điều chỉnh, bổ sung kế hoạch dạy học các môn học và hoạt động giáo dục trong quá trình thực hiện.</w:t>
      </w:r>
    </w:p>
    <w:p w14:paraId="1780DE3E" w14:textId="0B524C6F" w:rsidR="0078026C" w:rsidRPr="005F32CD" w:rsidRDefault="0078026C" w:rsidP="00AA41BF">
      <w:pPr>
        <w:widowControl w:val="0"/>
        <w:adjustRightInd w:val="0"/>
        <w:snapToGrid w:val="0"/>
        <w:spacing w:before="60" w:after="60" w:line="274" w:lineRule="auto"/>
        <w:ind w:firstLine="567"/>
        <w:jc w:val="both"/>
        <w:rPr>
          <w:rFonts w:cs="Times New Roman"/>
          <w:szCs w:val="28"/>
          <w:lang w:val="nl-NL"/>
        </w:rPr>
      </w:pPr>
      <w:r w:rsidRPr="005F32CD">
        <w:rPr>
          <w:rFonts w:cs="Times New Roman"/>
          <w:szCs w:val="28"/>
          <w:lang w:val="nl-NL"/>
        </w:rPr>
        <w:t xml:space="preserve">5. Trong quá trình triển khai thực hiện, nhà trường tham khảo nội dung phần B dưới đây để xây dựng kế hoạch dạy học các môn học, hoạt động giáo dục cho phù hợp với tình hình thực tế, đặc trưng môn học, hoạt động giáo dục, thuận lợi trong quá trình thực hiện và </w:t>
      </w:r>
      <w:r w:rsidR="001D6403" w:rsidRPr="005F32CD">
        <w:rPr>
          <w:rFonts w:cs="Times New Roman"/>
          <w:szCs w:val="28"/>
          <w:lang w:val="nl-NL"/>
        </w:rPr>
        <w:t>bảo đảm</w:t>
      </w:r>
      <w:r w:rsidRPr="005F32CD">
        <w:rPr>
          <w:rFonts w:cs="Times New Roman"/>
          <w:szCs w:val="28"/>
          <w:lang w:val="nl-NL"/>
        </w:rPr>
        <w:t xml:space="preserve"> khoa học, hiệu quả.</w:t>
      </w:r>
    </w:p>
    <w:p w14:paraId="45DABE13" w14:textId="77777777" w:rsidR="0078026C" w:rsidRPr="005F32CD" w:rsidRDefault="0078026C" w:rsidP="00AA41BF">
      <w:pPr>
        <w:widowControl w:val="0"/>
        <w:adjustRightInd w:val="0"/>
        <w:snapToGrid w:val="0"/>
        <w:spacing w:before="120" w:after="120" w:line="274" w:lineRule="auto"/>
        <w:ind w:firstLine="567"/>
        <w:jc w:val="both"/>
        <w:rPr>
          <w:rFonts w:cs="Times New Roman"/>
          <w:b/>
          <w:bCs/>
          <w:szCs w:val="28"/>
          <w:highlight w:val="white"/>
          <w:lang w:val="vi-VN"/>
        </w:rPr>
      </w:pPr>
      <w:r w:rsidRPr="005F32CD">
        <w:rPr>
          <w:rFonts w:eastAsia="Times New Roman" w:cs="Times New Roman"/>
          <w:b/>
          <w:szCs w:val="28"/>
          <w:lang w:val="nl-NL"/>
        </w:rPr>
        <w:t xml:space="preserve">B. KHUNG </w:t>
      </w:r>
      <w:r w:rsidRPr="005F32CD">
        <w:rPr>
          <w:rFonts w:cs="Times New Roman"/>
          <w:b/>
          <w:iCs/>
          <w:szCs w:val="28"/>
          <w:lang w:val="nl-NL"/>
        </w:rPr>
        <w:t>KẾ HOẠCH DẠY HỌC CÁC MÔN HỌC, HOẠT ĐỘNG GIÁO DỤC</w:t>
      </w:r>
    </w:p>
    <w:p w14:paraId="73BAB8AA" w14:textId="69710C43" w:rsidR="0078026C" w:rsidRPr="005F32CD" w:rsidRDefault="0078026C" w:rsidP="00AA41BF">
      <w:pPr>
        <w:widowControl w:val="0"/>
        <w:adjustRightInd w:val="0"/>
        <w:snapToGrid w:val="0"/>
        <w:spacing w:before="60" w:after="60" w:line="274" w:lineRule="auto"/>
        <w:ind w:firstLine="567"/>
        <w:jc w:val="both"/>
        <w:rPr>
          <w:rFonts w:cs="Times New Roman"/>
          <w:b/>
          <w:i/>
          <w:spacing w:val="-4"/>
          <w:szCs w:val="28"/>
          <w:highlight w:val="white"/>
          <w:lang w:val="vi-VN"/>
        </w:rPr>
      </w:pPr>
      <w:r w:rsidRPr="005F32CD">
        <w:rPr>
          <w:rFonts w:cs="Times New Roman"/>
          <w:b/>
          <w:spacing w:val="-4"/>
          <w:szCs w:val="28"/>
          <w:highlight w:val="white"/>
          <w:lang w:val="vi-VN"/>
        </w:rPr>
        <w:t xml:space="preserve">I. Căn cứ xây dựng kế hoạch </w:t>
      </w:r>
      <w:r w:rsidRPr="005F32CD">
        <w:rPr>
          <w:rFonts w:cs="Times New Roman"/>
          <w:i/>
          <w:spacing w:val="-4"/>
          <w:szCs w:val="28"/>
          <w:highlight w:val="white"/>
          <w:lang w:val="vi-VN"/>
        </w:rPr>
        <w:t>(chương trình môn học, hoạt động giáo dục,</w:t>
      </w:r>
      <w:r w:rsidRPr="005F32CD">
        <w:rPr>
          <w:rFonts w:cs="Times New Roman"/>
          <w:b/>
          <w:i/>
          <w:spacing w:val="-4"/>
          <w:szCs w:val="28"/>
          <w:highlight w:val="white"/>
          <w:lang w:val="vi-VN"/>
        </w:rPr>
        <w:t xml:space="preserve"> </w:t>
      </w:r>
      <w:r w:rsidRPr="005F32CD">
        <w:rPr>
          <w:rFonts w:cs="Times New Roman"/>
          <w:i/>
          <w:spacing w:val="-4"/>
          <w:szCs w:val="28"/>
          <w:highlight w:val="white"/>
          <w:lang w:val="vi-VN"/>
        </w:rPr>
        <w:t>sách giáo khoa sử dụng tại nhà trường, các sách giáo khoa khác thực hiện môn học có trong danh mục được Bộ GDĐT phê duyệt, kế hoạch t</w:t>
      </w:r>
      <w:r w:rsidRPr="005F32CD">
        <w:rPr>
          <w:rFonts w:cs="Times New Roman"/>
          <w:i/>
          <w:iCs/>
          <w:spacing w:val="-4"/>
          <w:szCs w:val="28"/>
          <w:lang w:val="nl-NL"/>
        </w:rPr>
        <w:t xml:space="preserve">hời gian thực hiện chương trình </w:t>
      </w:r>
      <w:r w:rsidRPr="005F32CD">
        <w:rPr>
          <w:rFonts w:cs="Times New Roman"/>
          <w:i/>
          <w:spacing w:val="-4"/>
          <w:szCs w:val="28"/>
          <w:highlight w:val="white"/>
          <w:lang w:val="vi-VN"/>
        </w:rPr>
        <w:t>các môn học của nhà trường, hướng dẫn thực hiện nhiệm vụ năm học, hướng dẫn thực hiện các môn học của các cấp có thẩm quyền…)</w:t>
      </w:r>
    </w:p>
    <w:p w14:paraId="5D4B42D3" w14:textId="77777777" w:rsidR="0078026C" w:rsidRPr="005F32CD" w:rsidRDefault="0078026C" w:rsidP="00AA41BF">
      <w:pPr>
        <w:widowControl w:val="0"/>
        <w:adjustRightInd w:val="0"/>
        <w:snapToGrid w:val="0"/>
        <w:spacing w:before="60" w:after="60" w:line="274" w:lineRule="auto"/>
        <w:ind w:firstLine="567"/>
        <w:jc w:val="both"/>
        <w:rPr>
          <w:rFonts w:cs="Times New Roman"/>
          <w:b/>
          <w:i/>
          <w:szCs w:val="28"/>
          <w:highlight w:val="white"/>
          <w:lang w:val="vi-VN"/>
        </w:rPr>
      </w:pPr>
      <w:r w:rsidRPr="005F32CD">
        <w:rPr>
          <w:rFonts w:cs="Times New Roman"/>
          <w:b/>
          <w:szCs w:val="28"/>
          <w:highlight w:val="white"/>
          <w:lang w:val="vi-VN"/>
        </w:rPr>
        <w:t xml:space="preserve">II. Điều kiện thực hiện </w:t>
      </w:r>
      <w:r w:rsidRPr="005F32CD">
        <w:rPr>
          <w:rFonts w:cs="Times New Roman"/>
          <w:b/>
          <w:szCs w:val="28"/>
          <w:lang w:val="vi-VN"/>
        </w:rPr>
        <w:t xml:space="preserve">các môn học, hoạt động giáo dục </w:t>
      </w:r>
      <w:r w:rsidRPr="005F32CD">
        <w:rPr>
          <w:rFonts w:cs="Times New Roman"/>
          <w:i/>
          <w:szCs w:val="28"/>
          <w:lang w:val="vi-VN"/>
        </w:rPr>
        <w:t xml:space="preserve">(đội ngũ giáo viên, </w:t>
      </w:r>
      <w:r w:rsidRPr="005F32CD">
        <w:rPr>
          <w:rFonts w:cs="Times New Roman"/>
          <w:i/>
          <w:spacing w:val="-2"/>
          <w:szCs w:val="28"/>
          <w:highlight w:val="white"/>
          <w:lang w:val="vi-VN"/>
        </w:rPr>
        <w:t>đặc điểm đối tượng học sinh,</w:t>
      </w:r>
      <w:r w:rsidRPr="005F32CD">
        <w:rPr>
          <w:rFonts w:cs="Times New Roman"/>
          <w:i/>
          <w:szCs w:val="28"/>
          <w:highlight w:val="white"/>
          <w:lang w:val="vi-VN"/>
        </w:rPr>
        <w:t xml:space="preserve"> </w:t>
      </w:r>
      <w:r w:rsidRPr="005F32CD">
        <w:rPr>
          <w:rFonts w:cs="Times New Roman"/>
          <w:i/>
          <w:szCs w:val="28"/>
          <w:lang w:val="vi-VN"/>
        </w:rPr>
        <w:t xml:space="preserve">nguồn học liệu, thiết bị dạy học, phòng học bộ môn (nếu có); các nội dung về: </w:t>
      </w:r>
      <w:r w:rsidRPr="005F32CD">
        <w:rPr>
          <w:rFonts w:cs="Times New Roman"/>
          <w:i/>
          <w:szCs w:val="28"/>
          <w:highlight w:val="white"/>
          <w:lang w:val="vi-VN"/>
        </w:rPr>
        <w:t xml:space="preserve">giáo dục địa phương, giáo dục an toàn giao thông,  chủ đề hoạt </w:t>
      </w:r>
      <w:r w:rsidRPr="005F32CD">
        <w:rPr>
          <w:rFonts w:cs="Times New Roman"/>
          <w:i/>
          <w:szCs w:val="28"/>
          <w:highlight w:val="white"/>
          <w:lang w:val="vi-VN"/>
        </w:rPr>
        <w:lastRenderedPageBreak/>
        <w:t>động giáo dục tập thể, nội dung thực hiện tích hợp liên môn,</w:t>
      </w:r>
      <w:r w:rsidRPr="005F32CD">
        <w:rPr>
          <w:rFonts w:cs="Times New Roman"/>
          <w:i/>
          <w:spacing w:val="-2"/>
          <w:szCs w:val="28"/>
          <w:highlight w:val="white"/>
          <w:lang w:val="vi-VN"/>
        </w:rPr>
        <w:t>…)</w:t>
      </w:r>
    </w:p>
    <w:p w14:paraId="2B4F763D" w14:textId="77777777" w:rsidR="0078026C" w:rsidRPr="005F32CD" w:rsidRDefault="0078026C" w:rsidP="00AC6661">
      <w:pPr>
        <w:widowControl w:val="0"/>
        <w:adjustRightInd w:val="0"/>
        <w:snapToGrid w:val="0"/>
        <w:spacing w:before="60" w:after="60" w:line="264" w:lineRule="auto"/>
        <w:ind w:firstLine="562"/>
        <w:jc w:val="both"/>
        <w:rPr>
          <w:rFonts w:cs="Times New Roman"/>
          <w:b/>
          <w:szCs w:val="28"/>
          <w:highlight w:val="white"/>
          <w:lang w:val="vi-VN"/>
        </w:rPr>
      </w:pPr>
      <w:r w:rsidRPr="005F32CD">
        <w:rPr>
          <w:rFonts w:cs="Times New Roman"/>
          <w:b/>
          <w:szCs w:val="28"/>
          <w:highlight w:val="white"/>
          <w:lang w:val="vi-VN"/>
        </w:rPr>
        <w:t>III. Kế hoạch dạy học các môn học, hoạt động giáo dục</w:t>
      </w:r>
    </w:p>
    <w:p w14:paraId="2277D6FB" w14:textId="4E55930E" w:rsidR="0078026C" w:rsidRPr="005F32CD" w:rsidRDefault="0078026C" w:rsidP="00AC6661">
      <w:pPr>
        <w:pStyle w:val="ListParagraph"/>
        <w:widowControl w:val="0"/>
        <w:numPr>
          <w:ilvl w:val="0"/>
          <w:numId w:val="19"/>
        </w:numPr>
        <w:adjustRightInd w:val="0"/>
        <w:snapToGrid w:val="0"/>
        <w:spacing w:before="60" w:after="60" w:line="264" w:lineRule="auto"/>
        <w:jc w:val="both"/>
        <w:rPr>
          <w:b/>
          <w:szCs w:val="28"/>
          <w:highlight w:val="white"/>
          <w:lang w:val="vi-VN"/>
        </w:rPr>
      </w:pPr>
      <w:r w:rsidRPr="005F32CD">
        <w:rPr>
          <w:rFonts w:cs="Times New Roman"/>
          <w:b/>
          <w:szCs w:val="28"/>
          <w:highlight w:val="white"/>
          <w:lang w:val="vi-VN"/>
        </w:rPr>
        <w:t xml:space="preserve">Môn học, hoạt động giáo dục (môn </w:t>
      </w:r>
      <w:r w:rsidR="001C534D" w:rsidRPr="005F32CD">
        <w:rPr>
          <w:rFonts w:cs="Times New Roman"/>
          <w:b/>
          <w:szCs w:val="28"/>
          <w:highlight w:val="white"/>
        </w:rPr>
        <w:t>……</w:t>
      </w:r>
      <w:r w:rsidRPr="005F32CD">
        <w:rPr>
          <w:rFonts w:cs="Times New Roman"/>
          <w:b/>
          <w:szCs w:val="28"/>
          <w:highlight w:val="white"/>
          <w:lang w:val="vi-VN"/>
        </w:rPr>
        <w:t>)</w:t>
      </w:r>
    </w:p>
    <w:p w14:paraId="6A7F2656" w14:textId="77777777" w:rsidR="0078026C" w:rsidRPr="005F32CD" w:rsidRDefault="0078026C" w:rsidP="0078026C">
      <w:pPr>
        <w:widowControl w:val="0"/>
        <w:adjustRightInd w:val="0"/>
        <w:snapToGrid w:val="0"/>
        <w:spacing w:after="0" w:line="240" w:lineRule="auto"/>
        <w:ind w:firstLine="567"/>
        <w:jc w:val="both"/>
        <w:rPr>
          <w:rFonts w:cs="Times New Roman"/>
          <w:b/>
          <w:szCs w:val="28"/>
          <w:highlight w:val="white"/>
          <w:lang w:val="vi-VN"/>
        </w:rPr>
      </w:pPr>
    </w:p>
    <w:tbl>
      <w:tblPr>
        <w:tblStyle w:val="TableGrid"/>
        <w:tblW w:w="14310" w:type="dxa"/>
        <w:tblLook w:val="04A0" w:firstRow="1" w:lastRow="0" w:firstColumn="1" w:lastColumn="0" w:noHBand="0" w:noVBand="1"/>
      </w:tblPr>
      <w:tblGrid>
        <w:gridCol w:w="988"/>
        <w:gridCol w:w="2252"/>
        <w:gridCol w:w="1717"/>
        <w:gridCol w:w="1559"/>
        <w:gridCol w:w="6804"/>
        <w:gridCol w:w="990"/>
      </w:tblGrid>
      <w:tr w:rsidR="005F32CD" w:rsidRPr="005F32CD" w14:paraId="058EF790" w14:textId="77777777" w:rsidTr="00AC6661">
        <w:tc>
          <w:tcPr>
            <w:tcW w:w="988" w:type="dxa"/>
            <w:vMerge w:val="restart"/>
            <w:vAlign w:val="center"/>
          </w:tcPr>
          <w:p w14:paraId="2AEE9233"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Tuần, tháng</w:t>
            </w:r>
          </w:p>
        </w:tc>
        <w:tc>
          <w:tcPr>
            <w:tcW w:w="5528" w:type="dxa"/>
            <w:gridSpan w:val="3"/>
            <w:vAlign w:val="center"/>
          </w:tcPr>
          <w:p w14:paraId="1D6B8A04"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Chương trình và sách giáo khoa</w:t>
            </w:r>
          </w:p>
        </w:tc>
        <w:tc>
          <w:tcPr>
            <w:tcW w:w="6804" w:type="dxa"/>
            <w:vMerge w:val="restart"/>
            <w:vAlign w:val="center"/>
          </w:tcPr>
          <w:p w14:paraId="419A8CFA" w14:textId="77777777" w:rsidR="0078026C" w:rsidRPr="005F32CD" w:rsidRDefault="0078026C" w:rsidP="00D54719">
            <w:pPr>
              <w:jc w:val="center"/>
              <w:rPr>
                <w:rFonts w:ascii="Times New Roman" w:hAnsi="Times New Roman" w:cs="Times New Roman"/>
                <w:b/>
              </w:rPr>
            </w:pPr>
            <w:r w:rsidRPr="005F32CD">
              <w:rPr>
                <w:rFonts w:ascii="Times New Roman" w:hAnsi="Times New Roman" w:cs="Times New Roman"/>
                <w:b/>
                <w:szCs w:val="28"/>
                <w:highlight w:val="white"/>
              </w:rPr>
              <w:t xml:space="preserve">Nội dung điều chỉnh, </w:t>
            </w:r>
            <w:r w:rsidRPr="005F32CD">
              <w:rPr>
                <w:rFonts w:ascii="Times New Roman" w:hAnsi="Times New Roman" w:cs="Times New Roman"/>
                <w:b/>
              </w:rPr>
              <w:t>bổ sung (nếu có)</w:t>
            </w:r>
          </w:p>
          <w:p w14:paraId="611F1E45" w14:textId="77777777" w:rsidR="0078026C" w:rsidRPr="005F32CD" w:rsidRDefault="0078026C" w:rsidP="00D54719">
            <w:pPr>
              <w:jc w:val="center"/>
              <w:rPr>
                <w:rFonts w:ascii="Times New Roman" w:hAnsi="Times New Roman" w:cs="Times New Roman"/>
                <w:i/>
              </w:rPr>
            </w:pPr>
            <w:r w:rsidRPr="005F32CD">
              <w:rPr>
                <w:rFonts w:ascii="Times New Roman" w:hAnsi="Times New Roman" w:cs="Times New Roman"/>
                <w:i/>
              </w:rPr>
              <w:t>(Những điều chỉnh về nội dung, thời lượng, thiết bị dạy học và học liệu tham khảo; xây dựng chủ đề học tập, bổ sung tích hợp liên môn; thời gian và hình thức tổ chức…)</w:t>
            </w:r>
          </w:p>
        </w:tc>
        <w:tc>
          <w:tcPr>
            <w:tcW w:w="990" w:type="dxa"/>
            <w:vMerge w:val="restart"/>
            <w:vAlign w:val="center"/>
          </w:tcPr>
          <w:p w14:paraId="01D939E7"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Ghi chú</w:t>
            </w:r>
          </w:p>
        </w:tc>
      </w:tr>
      <w:tr w:rsidR="005F32CD" w:rsidRPr="005F32CD" w14:paraId="4019E795" w14:textId="77777777" w:rsidTr="00AC6661">
        <w:tc>
          <w:tcPr>
            <w:tcW w:w="988" w:type="dxa"/>
            <w:vMerge/>
          </w:tcPr>
          <w:p w14:paraId="58BBFBF9" w14:textId="77777777" w:rsidR="0078026C" w:rsidRPr="005F32CD" w:rsidRDefault="0078026C" w:rsidP="00D54719">
            <w:pPr>
              <w:widowControl w:val="0"/>
              <w:adjustRightInd w:val="0"/>
              <w:snapToGrid w:val="0"/>
              <w:jc w:val="both"/>
              <w:rPr>
                <w:rFonts w:ascii="Times New Roman" w:hAnsi="Times New Roman" w:cs="Times New Roman"/>
                <w:b/>
                <w:szCs w:val="28"/>
                <w:highlight w:val="white"/>
              </w:rPr>
            </w:pPr>
          </w:p>
        </w:tc>
        <w:tc>
          <w:tcPr>
            <w:tcW w:w="2252" w:type="dxa"/>
            <w:vAlign w:val="center"/>
          </w:tcPr>
          <w:p w14:paraId="3EBE53D1"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Chủ đề/</w:t>
            </w:r>
          </w:p>
          <w:p w14:paraId="26A257B6"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Mạch nội dung</w:t>
            </w:r>
          </w:p>
        </w:tc>
        <w:tc>
          <w:tcPr>
            <w:tcW w:w="1717" w:type="dxa"/>
            <w:vAlign w:val="center"/>
          </w:tcPr>
          <w:p w14:paraId="3D0BB257"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Tên bài học</w:t>
            </w:r>
          </w:p>
        </w:tc>
        <w:tc>
          <w:tcPr>
            <w:tcW w:w="1559" w:type="dxa"/>
            <w:vAlign w:val="center"/>
          </w:tcPr>
          <w:p w14:paraId="04C5898D"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Tiết học/</w:t>
            </w:r>
          </w:p>
          <w:p w14:paraId="293AA6D0" w14:textId="77777777" w:rsidR="0078026C" w:rsidRPr="005F32CD" w:rsidRDefault="0078026C" w:rsidP="00D54719">
            <w:pPr>
              <w:widowControl w:val="0"/>
              <w:adjustRightInd w:val="0"/>
              <w:snapToGrid w:val="0"/>
              <w:jc w:val="center"/>
              <w:rPr>
                <w:rFonts w:ascii="Times New Roman" w:hAnsi="Times New Roman" w:cs="Times New Roman"/>
                <w:b/>
                <w:szCs w:val="28"/>
                <w:highlight w:val="white"/>
              </w:rPr>
            </w:pPr>
            <w:r w:rsidRPr="005F32CD">
              <w:rPr>
                <w:rFonts w:ascii="Times New Roman" w:hAnsi="Times New Roman" w:cs="Times New Roman"/>
                <w:b/>
                <w:szCs w:val="28"/>
                <w:highlight w:val="white"/>
              </w:rPr>
              <w:t>thời lượng</w:t>
            </w:r>
          </w:p>
        </w:tc>
        <w:tc>
          <w:tcPr>
            <w:tcW w:w="6804" w:type="dxa"/>
            <w:vMerge/>
          </w:tcPr>
          <w:p w14:paraId="4A1E4311" w14:textId="77777777" w:rsidR="0078026C" w:rsidRPr="005F32CD" w:rsidRDefault="0078026C" w:rsidP="00D54719">
            <w:pPr>
              <w:widowControl w:val="0"/>
              <w:adjustRightInd w:val="0"/>
              <w:snapToGrid w:val="0"/>
              <w:jc w:val="both"/>
              <w:rPr>
                <w:rFonts w:ascii="Times New Roman" w:hAnsi="Times New Roman" w:cs="Times New Roman"/>
                <w:b/>
                <w:szCs w:val="28"/>
                <w:highlight w:val="white"/>
              </w:rPr>
            </w:pPr>
          </w:p>
        </w:tc>
        <w:tc>
          <w:tcPr>
            <w:tcW w:w="990" w:type="dxa"/>
            <w:vMerge/>
          </w:tcPr>
          <w:p w14:paraId="05FFC449" w14:textId="77777777" w:rsidR="0078026C" w:rsidRPr="005F32CD" w:rsidRDefault="0078026C" w:rsidP="00D54719">
            <w:pPr>
              <w:widowControl w:val="0"/>
              <w:adjustRightInd w:val="0"/>
              <w:snapToGrid w:val="0"/>
              <w:jc w:val="both"/>
              <w:rPr>
                <w:rFonts w:ascii="Times New Roman" w:hAnsi="Times New Roman" w:cs="Times New Roman"/>
                <w:b/>
                <w:szCs w:val="28"/>
                <w:highlight w:val="white"/>
              </w:rPr>
            </w:pPr>
          </w:p>
        </w:tc>
      </w:tr>
      <w:tr w:rsidR="005F32CD" w:rsidRPr="005F32CD" w14:paraId="57398038" w14:textId="77777777" w:rsidTr="00AC6661">
        <w:tc>
          <w:tcPr>
            <w:tcW w:w="988" w:type="dxa"/>
          </w:tcPr>
          <w:p w14:paraId="3CD60869"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2252" w:type="dxa"/>
          </w:tcPr>
          <w:p w14:paraId="7A0D7058"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1717" w:type="dxa"/>
          </w:tcPr>
          <w:p w14:paraId="709BD5C1"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1559" w:type="dxa"/>
          </w:tcPr>
          <w:p w14:paraId="25643BA2"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6804" w:type="dxa"/>
          </w:tcPr>
          <w:p w14:paraId="11508CB2"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990" w:type="dxa"/>
          </w:tcPr>
          <w:p w14:paraId="5A325025"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r>
      <w:tr w:rsidR="0078026C" w:rsidRPr="005F32CD" w14:paraId="37C8A316" w14:textId="77777777" w:rsidTr="00AC6661">
        <w:tc>
          <w:tcPr>
            <w:tcW w:w="988" w:type="dxa"/>
          </w:tcPr>
          <w:p w14:paraId="53F8C9F2"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2252" w:type="dxa"/>
          </w:tcPr>
          <w:p w14:paraId="0A682E72"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1717" w:type="dxa"/>
          </w:tcPr>
          <w:p w14:paraId="59CA839C"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1559" w:type="dxa"/>
          </w:tcPr>
          <w:p w14:paraId="4927DA5A"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6804" w:type="dxa"/>
          </w:tcPr>
          <w:p w14:paraId="18F09101"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c>
          <w:tcPr>
            <w:tcW w:w="990" w:type="dxa"/>
          </w:tcPr>
          <w:p w14:paraId="5FF792D3" w14:textId="77777777" w:rsidR="0078026C" w:rsidRPr="005F32CD" w:rsidRDefault="0078026C" w:rsidP="00D54719">
            <w:pPr>
              <w:widowControl w:val="0"/>
              <w:adjustRightInd w:val="0"/>
              <w:snapToGrid w:val="0"/>
              <w:jc w:val="both"/>
              <w:rPr>
                <w:rFonts w:ascii="Times New Roman" w:hAnsi="Times New Roman" w:cs="Times New Roman"/>
                <w:szCs w:val="28"/>
                <w:highlight w:val="white"/>
              </w:rPr>
            </w:pPr>
          </w:p>
        </w:tc>
      </w:tr>
    </w:tbl>
    <w:p w14:paraId="27255531" w14:textId="77777777" w:rsidR="0078026C" w:rsidRPr="005F32CD" w:rsidRDefault="0078026C" w:rsidP="0078026C">
      <w:pPr>
        <w:widowControl w:val="0"/>
        <w:adjustRightInd w:val="0"/>
        <w:snapToGrid w:val="0"/>
        <w:spacing w:after="0" w:line="240" w:lineRule="auto"/>
        <w:ind w:firstLine="567"/>
        <w:jc w:val="both"/>
        <w:rPr>
          <w:rFonts w:cs="Times New Roman"/>
          <w:b/>
          <w:szCs w:val="28"/>
          <w:highlight w:val="white"/>
        </w:rPr>
      </w:pPr>
    </w:p>
    <w:p w14:paraId="5E41F63E" w14:textId="52BBBB3B" w:rsidR="0078026C" w:rsidRPr="005F32CD" w:rsidRDefault="0078026C" w:rsidP="0078026C">
      <w:pPr>
        <w:pStyle w:val="ListParagraph"/>
        <w:widowControl w:val="0"/>
        <w:numPr>
          <w:ilvl w:val="0"/>
          <w:numId w:val="19"/>
        </w:numPr>
        <w:adjustRightInd w:val="0"/>
        <w:snapToGrid w:val="0"/>
        <w:spacing w:after="0" w:line="240" w:lineRule="auto"/>
        <w:jc w:val="both"/>
        <w:rPr>
          <w:rFonts w:cs="Times New Roman"/>
          <w:b/>
          <w:szCs w:val="28"/>
          <w:highlight w:val="white"/>
        </w:rPr>
      </w:pPr>
      <w:r w:rsidRPr="005F32CD">
        <w:rPr>
          <w:rFonts w:cs="Times New Roman"/>
          <w:b/>
          <w:szCs w:val="28"/>
          <w:highlight w:val="white"/>
        </w:rPr>
        <w:t xml:space="preserve">Môn học, hoạt động giáo dục (môn </w:t>
      </w:r>
      <w:r w:rsidR="001C534D" w:rsidRPr="005F32CD">
        <w:rPr>
          <w:rFonts w:cs="Times New Roman"/>
          <w:b/>
          <w:szCs w:val="28"/>
          <w:highlight w:val="white"/>
        </w:rPr>
        <w:t>…</w:t>
      </w:r>
      <w:proofErr w:type="gramStart"/>
      <w:r w:rsidR="001C534D" w:rsidRPr="005F32CD">
        <w:rPr>
          <w:rFonts w:cs="Times New Roman"/>
          <w:b/>
          <w:szCs w:val="28"/>
          <w:highlight w:val="white"/>
        </w:rPr>
        <w:t>…..</w:t>
      </w:r>
      <w:proofErr w:type="gramEnd"/>
      <w:r w:rsidRPr="005F32CD">
        <w:rPr>
          <w:rFonts w:cs="Times New Roman"/>
          <w:b/>
          <w:szCs w:val="28"/>
          <w:highlight w:val="white"/>
        </w:rPr>
        <w:t>)</w:t>
      </w:r>
    </w:p>
    <w:p w14:paraId="23908044" w14:textId="77777777" w:rsidR="0078026C" w:rsidRPr="005F32CD" w:rsidRDefault="0078026C" w:rsidP="0078026C">
      <w:pPr>
        <w:widowControl w:val="0"/>
        <w:adjustRightInd w:val="0"/>
        <w:snapToGrid w:val="0"/>
        <w:spacing w:after="0" w:line="240" w:lineRule="auto"/>
        <w:ind w:left="567"/>
        <w:jc w:val="both"/>
        <w:rPr>
          <w:rFonts w:cs="Times New Roman"/>
          <w:b/>
          <w:szCs w:val="28"/>
          <w:highlight w:val="white"/>
        </w:rPr>
      </w:pPr>
      <w:r w:rsidRPr="005F32CD">
        <w:rPr>
          <w:rFonts w:cs="Times New Roman"/>
          <w:b/>
          <w:szCs w:val="28"/>
          <w:highlight w:val="white"/>
        </w:rPr>
        <w:t>……</w:t>
      </w:r>
    </w:p>
    <w:p w14:paraId="79957F13" w14:textId="77777777" w:rsidR="0078026C" w:rsidRPr="005F32CD" w:rsidRDefault="0078026C" w:rsidP="0078026C">
      <w:pPr>
        <w:widowControl w:val="0"/>
        <w:adjustRightInd w:val="0"/>
        <w:snapToGrid w:val="0"/>
        <w:spacing w:before="120" w:after="0" w:line="240" w:lineRule="auto"/>
        <w:ind w:firstLine="562"/>
        <w:jc w:val="both"/>
        <w:rPr>
          <w:rFonts w:cs="Times New Roman"/>
          <w:b/>
          <w:szCs w:val="28"/>
          <w:highlight w:val="white"/>
        </w:rPr>
      </w:pPr>
      <w:r w:rsidRPr="005F32CD">
        <w:rPr>
          <w:rFonts w:cs="Times New Roman"/>
          <w:b/>
          <w:szCs w:val="28"/>
          <w:highlight w:val="white"/>
        </w:rPr>
        <w:t>IV. Tổ chức thực hiện</w:t>
      </w:r>
    </w:p>
    <w:p w14:paraId="7738FBF4" w14:textId="77777777" w:rsidR="0078026C" w:rsidRPr="005F32CD" w:rsidRDefault="0078026C" w:rsidP="0078026C">
      <w:pPr>
        <w:widowControl w:val="0"/>
        <w:adjustRightInd w:val="0"/>
        <w:snapToGrid w:val="0"/>
        <w:spacing w:after="0" w:line="240" w:lineRule="auto"/>
        <w:ind w:firstLine="567"/>
        <w:jc w:val="both"/>
        <w:rPr>
          <w:rFonts w:cs="Times New Roman"/>
          <w:strike/>
          <w:spacing w:val="-2"/>
          <w:szCs w:val="28"/>
          <w:highlight w:val="yellow"/>
        </w:rPr>
      </w:pPr>
      <w:r w:rsidRPr="005F32CD">
        <w:rPr>
          <w:rFonts w:cs="Times New Roman"/>
          <w:spacing w:val="-2"/>
          <w:szCs w:val="28"/>
          <w:highlight w:val="white"/>
        </w:rPr>
        <w:t xml:space="preserve">1. Giáo viên </w:t>
      </w:r>
      <w:r w:rsidRPr="005F32CD">
        <w:rPr>
          <w:rFonts w:cs="Times New Roman"/>
          <w:spacing w:val="-2"/>
          <w:szCs w:val="28"/>
        </w:rPr>
        <w:t>(Giáo viên phụ trách môn học, giáo viên chủ nhiệm).</w:t>
      </w:r>
    </w:p>
    <w:p w14:paraId="6026A9D0" w14:textId="77777777" w:rsidR="0078026C" w:rsidRPr="005F32CD" w:rsidRDefault="0078026C" w:rsidP="0078026C">
      <w:pPr>
        <w:widowControl w:val="0"/>
        <w:adjustRightInd w:val="0"/>
        <w:snapToGrid w:val="0"/>
        <w:spacing w:after="0" w:line="240" w:lineRule="auto"/>
        <w:ind w:firstLine="567"/>
        <w:jc w:val="both"/>
        <w:rPr>
          <w:rFonts w:cs="Times New Roman"/>
          <w:spacing w:val="-2"/>
          <w:szCs w:val="28"/>
          <w:highlight w:val="white"/>
        </w:rPr>
      </w:pPr>
      <w:r w:rsidRPr="005F32CD">
        <w:rPr>
          <w:rFonts w:cs="Times New Roman"/>
          <w:spacing w:val="-2"/>
          <w:szCs w:val="28"/>
          <w:highlight w:val="white"/>
        </w:rPr>
        <w:t>2. Tổ trưởng (Khối trưởng).</w:t>
      </w:r>
    </w:p>
    <w:p w14:paraId="464D793D" w14:textId="7D3A4A52" w:rsidR="0078026C" w:rsidRPr="005F32CD" w:rsidRDefault="0078026C" w:rsidP="0078026C">
      <w:pPr>
        <w:widowControl w:val="0"/>
        <w:adjustRightInd w:val="0"/>
        <w:snapToGrid w:val="0"/>
        <w:spacing w:after="0" w:line="240" w:lineRule="auto"/>
        <w:ind w:firstLine="567"/>
        <w:jc w:val="both"/>
        <w:rPr>
          <w:rFonts w:cs="Times New Roman"/>
          <w:spacing w:val="-2"/>
          <w:szCs w:val="28"/>
          <w:highlight w:val="white"/>
        </w:rPr>
      </w:pPr>
      <w:r w:rsidRPr="005F32CD">
        <w:rPr>
          <w:rFonts w:cs="Times New Roman"/>
          <w:spacing w:val="-2"/>
          <w:szCs w:val="28"/>
          <w:highlight w:val="white"/>
        </w:rPr>
        <w:t xml:space="preserve">3. </w:t>
      </w:r>
      <w:r w:rsidR="003F6848">
        <w:rPr>
          <w:rFonts w:cs="Times New Roman"/>
          <w:spacing w:val="-2"/>
          <w:szCs w:val="28"/>
          <w:highlight w:val="white"/>
        </w:rPr>
        <w:t xml:space="preserve">Bí thư đoạn trường / </w:t>
      </w:r>
      <w:r w:rsidRPr="005F32CD">
        <w:rPr>
          <w:rFonts w:cs="Times New Roman"/>
          <w:spacing w:val="-2"/>
          <w:szCs w:val="28"/>
          <w:highlight w:val="white"/>
        </w:rPr>
        <w:t>Tổng phụ trách đội.</w:t>
      </w:r>
    </w:p>
    <w:p w14:paraId="2530E97C" w14:textId="77777777" w:rsidR="0078026C" w:rsidRPr="005F32CD" w:rsidRDefault="0078026C" w:rsidP="0078026C">
      <w:pPr>
        <w:pStyle w:val="ListParagraph"/>
        <w:widowControl w:val="0"/>
        <w:adjustRightInd w:val="0"/>
        <w:snapToGrid w:val="0"/>
        <w:spacing w:before="60" w:after="60" w:line="360" w:lineRule="atLeast"/>
        <w:ind w:left="1080"/>
        <w:rPr>
          <w:b/>
          <w:szCs w:val="26"/>
          <w:highlight w:val="white"/>
        </w:rPr>
      </w:pPr>
    </w:p>
    <w:p w14:paraId="607A0918" w14:textId="77777777" w:rsidR="0078026C" w:rsidRPr="005F32CD" w:rsidRDefault="0078026C" w:rsidP="0078026C">
      <w:pPr>
        <w:pStyle w:val="ListParagraph"/>
        <w:widowControl w:val="0"/>
        <w:adjustRightInd w:val="0"/>
        <w:snapToGrid w:val="0"/>
        <w:spacing w:before="60" w:after="60" w:line="360" w:lineRule="atLeast"/>
        <w:ind w:left="1080"/>
        <w:rPr>
          <w:szCs w:val="26"/>
          <w:highlight w:val="white"/>
        </w:rPr>
      </w:pPr>
      <w:r w:rsidRPr="005F32CD">
        <w:rPr>
          <w:b/>
          <w:szCs w:val="26"/>
          <w:highlight w:val="white"/>
        </w:rPr>
        <w:t xml:space="preserve">Tổ trưởng                                                          </w:t>
      </w:r>
      <w:r w:rsidRPr="005F32CD">
        <w:rPr>
          <w:b/>
          <w:szCs w:val="26"/>
          <w:highlight w:val="white"/>
        </w:rPr>
        <w:tab/>
      </w:r>
      <w:r w:rsidRPr="005F32CD">
        <w:rPr>
          <w:b/>
          <w:szCs w:val="26"/>
          <w:highlight w:val="white"/>
        </w:rPr>
        <w:tab/>
      </w:r>
      <w:r w:rsidRPr="005F32CD">
        <w:rPr>
          <w:b/>
          <w:szCs w:val="26"/>
          <w:highlight w:val="white"/>
        </w:rPr>
        <w:tab/>
      </w:r>
      <w:r w:rsidRPr="005F32CD">
        <w:rPr>
          <w:b/>
          <w:szCs w:val="26"/>
          <w:highlight w:val="white"/>
        </w:rPr>
        <w:tab/>
      </w:r>
      <w:r w:rsidRPr="005F32CD">
        <w:rPr>
          <w:b/>
          <w:szCs w:val="26"/>
          <w:highlight w:val="white"/>
        </w:rPr>
        <w:tab/>
      </w:r>
      <w:r w:rsidRPr="005F32CD">
        <w:rPr>
          <w:b/>
          <w:szCs w:val="26"/>
          <w:highlight w:val="white"/>
        </w:rPr>
        <w:tab/>
      </w:r>
      <w:r w:rsidRPr="005F32CD">
        <w:rPr>
          <w:b/>
          <w:szCs w:val="26"/>
          <w:highlight w:val="white"/>
        </w:rPr>
        <w:tab/>
        <w:t>Hiệu trưởng</w:t>
      </w:r>
      <w:r w:rsidRPr="005F32CD">
        <w:rPr>
          <w:szCs w:val="26"/>
          <w:highlight w:val="white"/>
        </w:rPr>
        <w:t xml:space="preserve">     </w:t>
      </w:r>
    </w:p>
    <w:p w14:paraId="44BBCFC2" w14:textId="77777777" w:rsidR="0078026C" w:rsidRPr="005F32CD" w:rsidRDefault="0078026C" w:rsidP="0078026C">
      <w:pPr>
        <w:pStyle w:val="ListParagraph"/>
        <w:widowControl w:val="0"/>
        <w:adjustRightInd w:val="0"/>
        <w:snapToGrid w:val="0"/>
        <w:spacing w:before="60" w:after="60" w:line="360" w:lineRule="atLeast"/>
        <w:ind w:left="1080"/>
        <w:rPr>
          <w:szCs w:val="26"/>
          <w:highlight w:val="white"/>
        </w:rPr>
      </w:pPr>
    </w:p>
    <w:p w14:paraId="741E30D9" w14:textId="77777777" w:rsidR="0078026C" w:rsidRPr="005F32CD" w:rsidRDefault="0078026C" w:rsidP="0078026C">
      <w:pPr>
        <w:pStyle w:val="ListParagraph"/>
        <w:widowControl w:val="0"/>
        <w:adjustRightInd w:val="0"/>
        <w:snapToGrid w:val="0"/>
        <w:spacing w:before="60" w:after="60" w:line="360" w:lineRule="atLeast"/>
        <w:ind w:left="1080"/>
        <w:rPr>
          <w:szCs w:val="26"/>
          <w:highlight w:val="white"/>
        </w:rPr>
      </w:pPr>
    </w:p>
    <w:p w14:paraId="4F2F9B7F" w14:textId="77777777" w:rsidR="005D315D" w:rsidRPr="005F32CD" w:rsidRDefault="005D315D" w:rsidP="005D315D">
      <w:pPr>
        <w:spacing w:after="0" w:line="240" w:lineRule="auto"/>
        <w:jc w:val="center"/>
        <w:rPr>
          <w:rFonts w:cs="Times New Roman"/>
          <w:b/>
          <w:bCs/>
          <w:i/>
          <w:iCs/>
          <w:sz w:val="21"/>
          <w:lang w:val="nl-NL"/>
        </w:rPr>
      </w:pPr>
    </w:p>
    <w:p w14:paraId="706D3A0A" w14:textId="77777777" w:rsidR="005D315D" w:rsidRPr="005F32CD" w:rsidRDefault="005D315D" w:rsidP="005D315D">
      <w:pPr>
        <w:spacing w:after="0" w:line="240" w:lineRule="auto"/>
        <w:jc w:val="center"/>
        <w:rPr>
          <w:rFonts w:cs="Times New Roman"/>
          <w:b/>
          <w:bCs/>
          <w:i/>
          <w:iCs/>
          <w:sz w:val="21"/>
          <w:lang w:val="nl-NL"/>
        </w:rPr>
      </w:pPr>
    </w:p>
    <w:p w14:paraId="295888D8" w14:textId="77777777" w:rsidR="005D315D" w:rsidRPr="005F32CD" w:rsidRDefault="005D315D" w:rsidP="005D315D">
      <w:pPr>
        <w:spacing w:after="0" w:line="240" w:lineRule="auto"/>
        <w:jc w:val="center"/>
        <w:rPr>
          <w:rFonts w:cs="Times New Roman"/>
          <w:b/>
          <w:bCs/>
          <w:i/>
          <w:iCs/>
          <w:sz w:val="21"/>
          <w:lang w:val="nl-NL"/>
        </w:rPr>
      </w:pPr>
    </w:p>
    <w:p w14:paraId="4486A002" w14:textId="77777777" w:rsidR="005D315D" w:rsidRPr="005F32CD" w:rsidRDefault="005D315D" w:rsidP="005D315D">
      <w:pPr>
        <w:spacing w:after="0" w:line="240" w:lineRule="auto"/>
        <w:jc w:val="center"/>
        <w:rPr>
          <w:rFonts w:cs="Times New Roman"/>
          <w:b/>
          <w:bCs/>
          <w:i/>
          <w:iCs/>
          <w:sz w:val="21"/>
          <w:lang w:val="nl-NL"/>
        </w:rPr>
      </w:pPr>
    </w:p>
    <w:p w14:paraId="7BB548E3" w14:textId="77777777" w:rsidR="005D315D" w:rsidRPr="005F32CD" w:rsidRDefault="005D315D" w:rsidP="005D315D">
      <w:pPr>
        <w:spacing w:after="0" w:line="240" w:lineRule="auto"/>
        <w:jc w:val="center"/>
        <w:rPr>
          <w:rFonts w:cs="Times New Roman"/>
          <w:b/>
          <w:bCs/>
          <w:i/>
          <w:iCs/>
          <w:sz w:val="21"/>
          <w:lang w:val="nl-NL"/>
        </w:rPr>
      </w:pPr>
    </w:p>
    <w:p w14:paraId="74BA1656" w14:textId="77777777" w:rsidR="005D315D" w:rsidRPr="005F32CD" w:rsidRDefault="005D315D" w:rsidP="005D315D">
      <w:pPr>
        <w:spacing w:after="0" w:line="240" w:lineRule="auto"/>
        <w:jc w:val="center"/>
        <w:rPr>
          <w:rFonts w:cs="Times New Roman"/>
          <w:b/>
          <w:bCs/>
          <w:i/>
          <w:iCs/>
          <w:sz w:val="21"/>
          <w:lang w:val="nl-NL"/>
        </w:rPr>
      </w:pPr>
    </w:p>
    <w:p w14:paraId="2BEAD4EF" w14:textId="77777777" w:rsidR="005D315D" w:rsidRPr="005F32CD" w:rsidRDefault="005D315D" w:rsidP="005D315D">
      <w:pPr>
        <w:spacing w:after="0" w:line="240" w:lineRule="auto"/>
        <w:jc w:val="center"/>
        <w:rPr>
          <w:rFonts w:cs="Times New Roman"/>
          <w:b/>
          <w:bCs/>
          <w:i/>
          <w:iCs/>
          <w:sz w:val="21"/>
          <w:lang w:val="nl-NL"/>
        </w:rPr>
        <w:sectPr w:rsidR="005D315D" w:rsidRPr="005F32CD" w:rsidSect="00DF3883">
          <w:footerReference w:type="default" r:id="rId10"/>
          <w:pgSz w:w="16838" w:h="11906" w:orient="landscape"/>
          <w:pgMar w:top="851" w:right="1134" w:bottom="1134" w:left="1418" w:header="709" w:footer="709" w:gutter="0"/>
          <w:pgNumType w:start="1"/>
          <w:cols w:space="708"/>
          <w:titlePg/>
          <w:docGrid w:linePitch="381"/>
        </w:sectPr>
      </w:pPr>
    </w:p>
    <w:p w14:paraId="35B3829B" w14:textId="77777777" w:rsidR="0078026C" w:rsidRPr="005F32CD" w:rsidRDefault="0078026C" w:rsidP="0078026C">
      <w:pPr>
        <w:widowControl w:val="0"/>
        <w:adjustRightInd w:val="0"/>
        <w:snapToGrid w:val="0"/>
        <w:spacing w:before="60" w:after="60" w:line="360" w:lineRule="atLeast"/>
        <w:ind w:firstLine="567"/>
        <w:jc w:val="center"/>
        <w:rPr>
          <w:rFonts w:cs="Times New Roman"/>
          <w:i/>
          <w:iCs/>
          <w:szCs w:val="28"/>
          <w:highlight w:val="white"/>
        </w:rPr>
      </w:pPr>
      <w:r w:rsidRPr="005F32CD">
        <w:rPr>
          <w:rFonts w:cs="Times New Roman"/>
          <w:b/>
          <w:iCs/>
          <w:spacing w:val="-8"/>
          <w:szCs w:val="28"/>
          <w:highlight w:val="white"/>
        </w:rPr>
        <w:lastRenderedPageBreak/>
        <w:t>Phụ lục 3</w:t>
      </w:r>
    </w:p>
    <w:p w14:paraId="42A631AD" w14:textId="777ADB7B" w:rsidR="0078026C" w:rsidRPr="005F32CD" w:rsidRDefault="0078026C" w:rsidP="0078026C">
      <w:pPr>
        <w:ind w:firstLine="360"/>
        <w:jc w:val="center"/>
        <w:rPr>
          <w:b/>
        </w:rPr>
      </w:pPr>
      <w:r w:rsidRPr="005F32CD">
        <w:rPr>
          <w:b/>
          <w:lang w:val="vi-VN"/>
        </w:rPr>
        <w:t xml:space="preserve">KẾ HOẠCH BÀI </w:t>
      </w:r>
      <w:r w:rsidRPr="005F32CD">
        <w:rPr>
          <w:b/>
        </w:rPr>
        <w:t>DẠY</w:t>
      </w:r>
    </w:p>
    <w:p w14:paraId="3128BB06" w14:textId="441E40E2" w:rsidR="00512EEF" w:rsidRPr="005F32CD" w:rsidRDefault="00512EEF" w:rsidP="00512EEF">
      <w:pPr>
        <w:spacing w:after="0" w:line="240" w:lineRule="auto"/>
        <w:jc w:val="center"/>
        <w:outlineLvl w:val="0"/>
        <w:rPr>
          <w:rFonts w:eastAsia="Times New Roman" w:cs="Times New Roman"/>
          <w:i/>
          <w:szCs w:val="28"/>
        </w:rPr>
      </w:pPr>
      <w:r w:rsidRPr="005F32CD">
        <w:rPr>
          <w:rFonts w:eastAsia="Times New Roman" w:cs="Times New Roman"/>
          <w:i/>
          <w:szCs w:val="28"/>
        </w:rPr>
        <w:t xml:space="preserve">(Kèm theo Công văn số </w:t>
      </w:r>
      <w:r w:rsidR="001C534D" w:rsidRPr="005F32CD">
        <w:rPr>
          <w:rFonts w:eastAsia="Times New Roman" w:cs="Times New Roman"/>
          <w:i/>
          <w:szCs w:val="28"/>
        </w:rPr>
        <w:t xml:space="preserve">                    </w:t>
      </w:r>
      <w:r w:rsidRPr="005F32CD">
        <w:rPr>
          <w:rFonts w:eastAsia="Times New Roman" w:cs="Times New Roman"/>
          <w:i/>
          <w:szCs w:val="28"/>
        </w:rPr>
        <w:t>/BGDĐT-GD</w:t>
      </w:r>
      <w:r w:rsidR="001C534D" w:rsidRPr="005F32CD">
        <w:rPr>
          <w:rFonts w:eastAsia="Times New Roman" w:cs="Times New Roman"/>
          <w:i/>
          <w:szCs w:val="28"/>
        </w:rPr>
        <w:t>PT</w:t>
      </w:r>
      <w:r w:rsidRPr="005F32CD">
        <w:rPr>
          <w:rFonts w:eastAsia="Times New Roman" w:cs="Times New Roman"/>
          <w:i/>
          <w:szCs w:val="28"/>
        </w:rPr>
        <w:t xml:space="preserve"> ngày </w:t>
      </w:r>
      <w:r w:rsidR="001C534D" w:rsidRPr="005F32CD">
        <w:rPr>
          <w:rFonts w:eastAsia="Times New Roman" w:cs="Times New Roman"/>
          <w:i/>
          <w:szCs w:val="28"/>
        </w:rPr>
        <w:t xml:space="preserve">            </w:t>
      </w:r>
      <w:r w:rsidRPr="005F32CD">
        <w:rPr>
          <w:rFonts w:eastAsia="Times New Roman" w:cs="Times New Roman"/>
          <w:i/>
          <w:szCs w:val="28"/>
        </w:rPr>
        <w:t xml:space="preserve"> tháng </w:t>
      </w:r>
      <w:r w:rsidR="001C534D" w:rsidRPr="005F32CD">
        <w:rPr>
          <w:rFonts w:eastAsia="Times New Roman" w:cs="Times New Roman"/>
          <w:i/>
          <w:szCs w:val="28"/>
        </w:rPr>
        <w:t xml:space="preserve">     </w:t>
      </w:r>
      <w:r w:rsidRPr="005F32CD">
        <w:rPr>
          <w:rFonts w:eastAsia="Times New Roman" w:cs="Times New Roman"/>
          <w:i/>
          <w:szCs w:val="28"/>
        </w:rPr>
        <w:t xml:space="preserve"> năm 202</w:t>
      </w:r>
      <w:r w:rsidR="001C534D" w:rsidRPr="005F32CD">
        <w:rPr>
          <w:rFonts w:eastAsia="Times New Roman" w:cs="Times New Roman"/>
          <w:i/>
          <w:szCs w:val="28"/>
        </w:rPr>
        <w:t>5</w:t>
      </w:r>
      <w:r w:rsidRPr="005F32CD">
        <w:rPr>
          <w:rFonts w:eastAsia="Times New Roman" w:cs="Times New Roman"/>
          <w:i/>
          <w:szCs w:val="28"/>
        </w:rPr>
        <w:t xml:space="preserve"> </w:t>
      </w:r>
    </w:p>
    <w:p w14:paraId="047528DC" w14:textId="17E88CD2" w:rsidR="00512EEF" w:rsidRPr="005F32CD" w:rsidRDefault="00512EEF" w:rsidP="00512EEF">
      <w:pPr>
        <w:spacing w:after="0" w:line="240" w:lineRule="auto"/>
        <w:jc w:val="center"/>
        <w:outlineLvl w:val="0"/>
        <w:rPr>
          <w:rFonts w:eastAsia="Times New Roman" w:cs="Times New Roman"/>
          <w:i/>
          <w:szCs w:val="28"/>
        </w:rPr>
      </w:pPr>
      <w:r w:rsidRPr="005F32CD">
        <w:rPr>
          <w:rFonts w:eastAsia="Times New Roman" w:cs="Times New Roman"/>
          <w:i/>
          <w:szCs w:val="28"/>
        </w:rPr>
        <w:t>của Bộ Giáo dục và Đào tạo)</w:t>
      </w:r>
    </w:p>
    <w:p w14:paraId="1DAD2A2F" w14:textId="77777777" w:rsidR="00512EEF" w:rsidRPr="005F32CD" w:rsidRDefault="00512EEF" w:rsidP="00512EEF">
      <w:pPr>
        <w:rPr>
          <w:rFonts w:cs="Times New Roman"/>
          <w:szCs w:val="28"/>
        </w:rPr>
      </w:pPr>
      <w:r w:rsidRPr="005F32CD">
        <w:rPr>
          <w:rFonts w:cs="Times New Roman"/>
          <w:noProof/>
          <w:szCs w:val="28"/>
        </w:rPr>
        <mc:AlternateContent>
          <mc:Choice Requires="wps">
            <w:drawing>
              <wp:anchor distT="0" distB="0" distL="114300" distR="114300" simplePos="0" relativeHeight="251667456" behindDoc="0" locked="0" layoutInCell="1" allowOverlap="1" wp14:anchorId="173811A3" wp14:editId="664D7A66">
                <wp:simplePos x="0" y="0"/>
                <wp:positionH relativeFrom="column">
                  <wp:posOffset>1895285</wp:posOffset>
                </wp:positionH>
                <wp:positionV relativeFrom="paragraph">
                  <wp:posOffset>66040</wp:posOffset>
                </wp:positionV>
                <wp:extent cx="207818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78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DDFC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25pt,5.2pt" to="312.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" strokecolor="black [3200]" strokeweight=".5pt">
                <v:stroke joinstyle="miter"/>
              </v:line>
            </w:pict>
          </mc:Fallback>
        </mc:AlternateContent>
      </w:r>
    </w:p>
    <w:p w14:paraId="7CCC8A9E" w14:textId="77777777" w:rsidR="0078026C" w:rsidRPr="005F32CD" w:rsidRDefault="0078026C" w:rsidP="00AC6661">
      <w:pPr>
        <w:spacing w:before="60" w:after="60" w:line="264" w:lineRule="auto"/>
        <w:ind w:firstLine="567"/>
        <w:rPr>
          <w:b/>
        </w:rPr>
      </w:pPr>
      <w:r w:rsidRPr="005F32CD">
        <w:rPr>
          <w:rFonts w:eastAsia="Times New Roman" w:cs="Times New Roman"/>
          <w:b/>
          <w:szCs w:val="28"/>
        </w:rPr>
        <w:t xml:space="preserve">A. HƯỚNG DẪN XÂY DỰNG KẾ HOẠCH BÀI DẠY </w:t>
      </w:r>
    </w:p>
    <w:p w14:paraId="4DEEC842" w14:textId="031629DD" w:rsidR="0078026C" w:rsidRPr="005F32CD" w:rsidRDefault="0078026C" w:rsidP="00AC6661">
      <w:pPr>
        <w:spacing w:before="60" w:after="60" w:line="264" w:lineRule="auto"/>
        <w:ind w:firstLine="567"/>
        <w:jc w:val="both"/>
      </w:pPr>
      <w:r w:rsidRPr="005F32CD">
        <w:rPr>
          <w:rFonts w:cs="Times New Roman"/>
          <w:szCs w:val="28"/>
          <w:highlight w:val="white"/>
        </w:rPr>
        <w:t>1. Kế hoạch bài dạy</w:t>
      </w:r>
      <w:r w:rsidR="00AC6661" w:rsidRPr="005F32CD">
        <w:rPr>
          <w:rStyle w:val="FootnoteReference"/>
          <w:rFonts w:cs="Times New Roman"/>
          <w:szCs w:val="28"/>
          <w:highlight w:val="white"/>
        </w:rPr>
        <w:footnoteReference w:id="6"/>
      </w:r>
      <w:r w:rsidRPr="005F32CD">
        <w:rPr>
          <w:rFonts w:cs="Times New Roman"/>
          <w:szCs w:val="28"/>
          <w:highlight w:val="white"/>
        </w:rPr>
        <w:t xml:space="preserve"> do giáo viên thiết kế bao gồm các hoạt động của học sinh và giáo viên trong quá trình dạy học một tiết học/bài học/chủ đề (sau đây gọi chung là bài học) nhằm giúp học sinh đạt được yêu cầu cần đạt. </w:t>
      </w:r>
      <w:r w:rsidRPr="005F32CD">
        <w:t xml:space="preserve">Kế hoạch bài dạy được giáo viên thực hiện chủ động, linh hoạt </w:t>
      </w:r>
      <w:r w:rsidRPr="005F32CD">
        <w:rPr>
          <w:rFonts w:cs="Times New Roman"/>
          <w:spacing w:val="-2"/>
          <w:szCs w:val="28"/>
          <w:highlight w:val="white"/>
        </w:rPr>
        <w:t>phù hợp với đối tượng học sinh, điều kiện tổ chức dạy học, bảo đảm các yêu cầu cần đạt của chương trình đối với môn học</w:t>
      </w:r>
      <w:r w:rsidR="00BE3A2B" w:rsidRPr="005F32CD">
        <w:rPr>
          <w:rFonts w:cs="Times New Roman"/>
          <w:spacing w:val="-2"/>
          <w:szCs w:val="28"/>
          <w:highlight w:val="white"/>
        </w:rPr>
        <w:t>, hoạt động giáo dục</w:t>
      </w:r>
      <w:r w:rsidRPr="005F32CD">
        <w:rPr>
          <w:rFonts w:cs="Times New Roman"/>
          <w:spacing w:val="-2"/>
          <w:szCs w:val="28"/>
          <w:highlight w:val="white"/>
        </w:rPr>
        <w:t xml:space="preserve"> để đạt hiệu quả cao nhất</w:t>
      </w:r>
      <w:r w:rsidRPr="005F32CD">
        <w:t xml:space="preserve">; được điều chỉnh, bổ sung thường xuyên cho phù hợp với đối tượng học sinh và điều kiện tổ chức dạy học. </w:t>
      </w:r>
    </w:p>
    <w:p w14:paraId="5C85655D" w14:textId="14F9C82A" w:rsidR="0078026C" w:rsidRPr="005F32CD"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5F32CD">
        <w:rPr>
          <w:rFonts w:cs="Times New Roman"/>
          <w:spacing w:val="-2"/>
          <w:szCs w:val="28"/>
          <w:highlight w:val="white"/>
        </w:rPr>
        <w:t>2. Giáo viên căn cứ vào yêu cầu cần đạt được quy định trong chương trình môn học</w:t>
      </w:r>
      <w:r w:rsidR="00BE3A2B" w:rsidRPr="005F32CD">
        <w:rPr>
          <w:rFonts w:cs="Times New Roman"/>
          <w:spacing w:val="-2"/>
          <w:szCs w:val="28"/>
          <w:highlight w:val="white"/>
        </w:rPr>
        <w:t>, hoạt động giáo dục;</w:t>
      </w:r>
      <w:r w:rsidRPr="005F32CD">
        <w:rPr>
          <w:rFonts w:cs="Times New Roman"/>
          <w:spacing w:val="-2"/>
          <w:szCs w:val="28"/>
          <w:highlight w:val="white"/>
        </w:rPr>
        <w:t xml:space="preserve"> kế hoạch giáo dục </w:t>
      </w:r>
      <w:r w:rsidR="007E7CF4" w:rsidRPr="005F32CD">
        <w:rPr>
          <w:rFonts w:cs="Times New Roman"/>
          <w:spacing w:val="-2"/>
          <w:szCs w:val="28"/>
          <w:highlight w:val="white"/>
        </w:rPr>
        <w:t xml:space="preserve">của </w:t>
      </w:r>
      <w:r w:rsidRPr="005F32CD">
        <w:rPr>
          <w:rFonts w:cs="Times New Roman"/>
          <w:spacing w:val="-2"/>
          <w:szCs w:val="28"/>
          <w:highlight w:val="white"/>
        </w:rPr>
        <w:t>nhà trường</w:t>
      </w:r>
      <w:r w:rsidR="00BE3A2B" w:rsidRPr="005F32CD">
        <w:rPr>
          <w:rFonts w:cs="Times New Roman"/>
          <w:spacing w:val="-2"/>
          <w:szCs w:val="28"/>
          <w:highlight w:val="white"/>
        </w:rPr>
        <w:t>;</w:t>
      </w:r>
      <w:r w:rsidRPr="005F32CD">
        <w:rPr>
          <w:rFonts w:cs="Times New Roman"/>
          <w:spacing w:val="-2"/>
          <w:szCs w:val="28"/>
          <w:highlight w:val="white"/>
        </w:rPr>
        <w:t xml:space="preserve"> kế hoạch </w:t>
      </w:r>
      <w:r w:rsidR="00BE3A2B" w:rsidRPr="005F32CD">
        <w:rPr>
          <w:rFonts w:cs="Times New Roman"/>
          <w:spacing w:val="-2"/>
          <w:szCs w:val="28"/>
          <w:highlight w:val="white"/>
        </w:rPr>
        <w:t>dạy học các</w:t>
      </w:r>
      <w:r w:rsidRPr="005F32CD">
        <w:rPr>
          <w:rFonts w:cs="Times New Roman"/>
          <w:spacing w:val="-2"/>
          <w:szCs w:val="28"/>
          <w:highlight w:val="white"/>
        </w:rPr>
        <w:t xml:space="preserve"> môn học</w:t>
      </w:r>
      <w:r w:rsidR="00BE3A2B" w:rsidRPr="005F32CD">
        <w:rPr>
          <w:rFonts w:cs="Times New Roman"/>
          <w:spacing w:val="-2"/>
          <w:szCs w:val="28"/>
          <w:highlight w:val="white"/>
        </w:rPr>
        <w:t>, hoạt động giáo dục;</w:t>
      </w:r>
      <w:r w:rsidRPr="005F32CD">
        <w:rPr>
          <w:rFonts w:cs="Times New Roman"/>
          <w:spacing w:val="-2"/>
          <w:szCs w:val="28"/>
          <w:highlight w:val="white"/>
        </w:rPr>
        <w:t xml:space="preserve"> sách giáo khoa, thiết bị dạy học để xây dựng kế hoạch bài dạy gồm: Yêu cầu cần đạt, </w:t>
      </w:r>
      <w:r w:rsidR="00AC6661" w:rsidRPr="005F32CD">
        <w:rPr>
          <w:rFonts w:cs="Times New Roman"/>
          <w:spacing w:val="-2"/>
          <w:szCs w:val="28"/>
          <w:highlight w:val="white"/>
        </w:rPr>
        <w:t>đ</w:t>
      </w:r>
      <w:r w:rsidRPr="005F32CD">
        <w:rPr>
          <w:rFonts w:cs="Times New Roman"/>
          <w:spacing w:val="-2"/>
          <w:szCs w:val="28"/>
          <w:highlight w:val="white"/>
        </w:rPr>
        <w:t xml:space="preserve">ồ dùng dạy học cần chuẩn bị, </w:t>
      </w:r>
      <w:r w:rsidR="00AC6661" w:rsidRPr="005F32CD">
        <w:rPr>
          <w:rFonts w:cs="Times New Roman"/>
          <w:spacing w:val="-2"/>
          <w:szCs w:val="28"/>
          <w:highlight w:val="white"/>
        </w:rPr>
        <w:t>h</w:t>
      </w:r>
      <w:r w:rsidRPr="005F32CD">
        <w:rPr>
          <w:rFonts w:cs="Times New Roman"/>
          <w:spacing w:val="-2"/>
          <w:szCs w:val="28"/>
          <w:highlight w:val="white"/>
        </w:rPr>
        <w:t>oạt động dạy học chủ yếu,</w:t>
      </w:r>
      <w:r w:rsidR="00AC6661" w:rsidRPr="005F32CD">
        <w:rPr>
          <w:rFonts w:cs="Times New Roman"/>
          <w:spacing w:val="-2"/>
          <w:szCs w:val="28"/>
          <w:highlight w:val="white"/>
        </w:rPr>
        <w:t xml:space="preserve"> đ</w:t>
      </w:r>
      <w:r w:rsidRPr="005F32CD">
        <w:rPr>
          <w:rFonts w:cs="Times New Roman"/>
          <w:spacing w:val="-2"/>
          <w:szCs w:val="28"/>
          <w:highlight w:val="white"/>
        </w:rPr>
        <w:t xml:space="preserve">iều chỉnh sau bài dạy, cụ thể như sau: </w:t>
      </w:r>
    </w:p>
    <w:p w14:paraId="048E9561" w14:textId="0AB0063C" w:rsidR="0078026C" w:rsidRPr="005F32CD"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5F32CD">
        <w:rPr>
          <w:rFonts w:cs="Times New Roman"/>
          <w:spacing w:val="-2"/>
          <w:szCs w:val="28"/>
          <w:highlight w:val="white"/>
        </w:rPr>
        <w:t>a) Yêu cầu cần đạt của bài học: Trên cơ sở yêu cầu cần đạt của mạch nội dung được quy định trong chương trình môn học,</w:t>
      </w:r>
      <w:r w:rsidR="00BE3A2B" w:rsidRPr="005F32CD">
        <w:rPr>
          <w:rFonts w:cs="Times New Roman"/>
          <w:spacing w:val="-2"/>
          <w:szCs w:val="28"/>
          <w:highlight w:val="white"/>
        </w:rPr>
        <w:t xml:space="preserve"> hoạt động giáo dục,</w:t>
      </w:r>
      <w:r w:rsidRPr="005F32CD">
        <w:rPr>
          <w:rFonts w:cs="Times New Roman"/>
          <w:spacing w:val="-2"/>
          <w:szCs w:val="28"/>
          <w:highlight w:val="white"/>
        </w:rPr>
        <w:t xml:space="preserve"> giáo viên chủ động sử dụng sách giáo khoa,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14:paraId="6D054FA0" w14:textId="77777777" w:rsidR="0078026C" w:rsidRPr="005F32CD"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5F32CD">
        <w:rPr>
          <w:rFonts w:cs="Times New Roman"/>
          <w:spacing w:val="-2"/>
          <w:szCs w:val="28"/>
          <w:highlight w:val="white"/>
        </w:rPr>
        <w:t>b) Đồ dùng dạy học: Các đồ dùng cần chuẩn bị để tổ chức dạy học bài học.</w:t>
      </w:r>
    </w:p>
    <w:p w14:paraId="7FCC9F76" w14:textId="5504279E" w:rsidR="0078026C" w:rsidRPr="005F32CD" w:rsidRDefault="0078026C" w:rsidP="00AC6661">
      <w:pPr>
        <w:spacing w:before="60" w:after="60" w:line="264" w:lineRule="auto"/>
        <w:ind w:firstLine="567"/>
        <w:jc w:val="both"/>
        <w:rPr>
          <w:rFonts w:cs="Times New Roman"/>
          <w:spacing w:val="-2"/>
          <w:szCs w:val="28"/>
          <w:highlight w:val="white"/>
        </w:rPr>
      </w:pPr>
      <w:r w:rsidRPr="005F32CD">
        <w:rPr>
          <w:rFonts w:cs="Times New Roman"/>
          <w:spacing w:val="-2"/>
          <w:szCs w:val="28"/>
          <w:highlight w:val="white"/>
        </w:rPr>
        <w:t xml:space="preserve">c) Hoạt động dạy học chủ yếu: Giáo viên chủ động tổ chức hoạt động dạy học </w:t>
      </w:r>
      <w:r w:rsidRPr="005F32CD">
        <w:rPr>
          <w:szCs w:val="28"/>
        </w:rPr>
        <w:t>linh hoạt, sáng tạo, đa dạng theo tính chất bài học (bài kiến thức mới; thực hành, ôn tập)</w:t>
      </w:r>
      <w:r w:rsidR="00030F46" w:rsidRPr="005F32CD">
        <w:rPr>
          <w:szCs w:val="28"/>
        </w:rPr>
        <w:t xml:space="preserve">, </w:t>
      </w:r>
      <w:r w:rsidRPr="005F32CD">
        <w:rPr>
          <w:szCs w:val="28"/>
        </w:rPr>
        <w:t>đặc điểm môn học</w:t>
      </w:r>
      <w:r w:rsidR="00BE3A2B" w:rsidRPr="005F32CD">
        <w:rPr>
          <w:szCs w:val="28"/>
        </w:rPr>
        <w:t xml:space="preserve">, </w:t>
      </w:r>
      <w:r w:rsidR="00BE3A2B" w:rsidRPr="005F32CD">
        <w:rPr>
          <w:rFonts w:cs="Times New Roman"/>
          <w:spacing w:val="-2"/>
          <w:szCs w:val="28"/>
          <w:highlight w:val="white"/>
        </w:rPr>
        <w:t>hoạt động giáo dục</w:t>
      </w:r>
      <w:r w:rsidR="00030F46" w:rsidRPr="005F32CD">
        <w:rPr>
          <w:szCs w:val="28"/>
        </w:rPr>
        <w:t xml:space="preserve"> và phù hợp đối tượng học sinh</w:t>
      </w:r>
      <w:r w:rsidRPr="005F32CD">
        <w:rPr>
          <w:szCs w:val="28"/>
        </w:rPr>
        <w:t>.</w:t>
      </w:r>
    </w:p>
    <w:p w14:paraId="680E7943" w14:textId="27620BB6" w:rsidR="0078026C" w:rsidRPr="005F32CD"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5F32CD">
        <w:rPr>
          <w:rFonts w:cs="Times New Roman"/>
          <w:spacing w:val="-2"/>
          <w:szCs w:val="28"/>
          <w:highlight w:val="white"/>
        </w:rPr>
        <w:t xml:space="preserve">- Hoạt động học tập của học sinh bao gồm hoạt động mở đầu (khởi động, kết nối); hình thành kiến thức mới (trải nghiệm, khám phá; phân tích, </w:t>
      </w:r>
      <w:r w:rsidR="00030F46" w:rsidRPr="005F32CD">
        <w:rPr>
          <w:rFonts w:cs="Times New Roman"/>
          <w:spacing w:val="-2"/>
          <w:szCs w:val="28"/>
          <w:highlight w:val="white"/>
        </w:rPr>
        <w:t xml:space="preserve">hình thành </w:t>
      </w:r>
      <w:r w:rsidRPr="005F32CD">
        <w:rPr>
          <w:rFonts w:cs="Times New Roman"/>
          <w:spacing w:val="-2"/>
          <w:szCs w:val="28"/>
          <w:highlight w:val="white"/>
        </w:rPr>
        <w:t xml:space="preserve">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tuỳ theo mục đích, tính chất của mỗi hoạt động, </w:t>
      </w:r>
      <w:r w:rsidRPr="005F32CD">
        <w:rPr>
          <w:rFonts w:cs="Times New Roman"/>
          <w:spacing w:val="-2"/>
          <w:szCs w:val="28"/>
          <w:highlight w:val="white"/>
        </w:rPr>
        <w:lastRenderedPageBreak/>
        <w:t xml:space="preserve">được tổ chức làm việc cá nhân, theo nhóm hoặc cả lớp; </w:t>
      </w:r>
      <w:r w:rsidR="001D6403" w:rsidRPr="005F32CD">
        <w:rPr>
          <w:rFonts w:cs="Times New Roman"/>
          <w:spacing w:val="-2"/>
          <w:szCs w:val="28"/>
          <w:highlight w:val="white"/>
        </w:rPr>
        <w:t>bảo đảm</w:t>
      </w:r>
      <w:r w:rsidRPr="005F32CD">
        <w:rPr>
          <w:rFonts w:cs="Times New Roman"/>
          <w:spacing w:val="-2"/>
          <w:szCs w:val="28"/>
          <w:highlight w:val="white"/>
        </w:rPr>
        <w:t xml:space="preserve"> mỗi học sinh được tạo điều kiện để tự mình thực hiện nhiệm vụ học tập hay trải nghiệm thực tế. </w:t>
      </w:r>
    </w:p>
    <w:p w14:paraId="0E4EE1E0" w14:textId="6B202C3C" w:rsidR="0078026C" w:rsidRPr="005F32CD" w:rsidRDefault="0078026C" w:rsidP="00AC6661">
      <w:pPr>
        <w:widowControl w:val="0"/>
        <w:adjustRightInd w:val="0"/>
        <w:snapToGrid w:val="0"/>
        <w:spacing w:before="60" w:after="60" w:line="264" w:lineRule="auto"/>
        <w:ind w:firstLine="567"/>
        <w:jc w:val="both"/>
        <w:rPr>
          <w:rFonts w:cs="Times New Roman"/>
          <w:szCs w:val="28"/>
          <w:highlight w:val="white"/>
        </w:rPr>
      </w:pPr>
      <w:r w:rsidRPr="005F32CD">
        <w:rPr>
          <w:rFonts w:cs="Times New Roman"/>
          <w:szCs w:val="28"/>
          <w:highlight w:val="white"/>
        </w:rPr>
        <w:t xml:space="preserve">-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hay nhận xét sản phẩm học tập của bạn hay nhóm bạn, tự phát hiện năng lực, nguyện vọng của bản thân, rèn luyện thói quen và khả năng tự học, phát huy tiềm năng và những kiến thức, kĩ năng đã tích luỹ được để phát triển; thực hiện nhận xét, đánh giá trong quá trình tổ chức dạy học để hướng dẫn, hỗ trợ hoạt động học tập, điều chỉnh các hoạt động dạy học, </w:t>
      </w:r>
      <w:r w:rsidR="001D6403" w:rsidRPr="005F32CD">
        <w:rPr>
          <w:rFonts w:cs="Times New Roman"/>
          <w:szCs w:val="28"/>
          <w:highlight w:val="white"/>
        </w:rPr>
        <w:t>bảo đảm</w:t>
      </w:r>
      <w:r w:rsidRPr="005F32CD">
        <w:rPr>
          <w:rFonts w:cs="Times New Roman"/>
          <w:szCs w:val="28"/>
          <w:highlight w:val="white"/>
        </w:rPr>
        <w:t xml:space="preserve"> sự tiến bộ của từng học sinh và nâng cao chất lượng giáo dục. </w:t>
      </w:r>
    </w:p>
    <w:p w14:paraId="033BFC63" w14:textId="77777777" w:rsidR="0078026C" w:rsidRPr="005F32CD"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5F32CD">
        <w:rPr>
          <w:rFonts w:cs="Times New Roman"/>
          <w:spacing w:val="-2"/>
          <w:szCs w:val="28"/>
          <w:highlight w:val="white"/>
        </w:rPr>
        <w:t>d) Điều chỉnh sau bài dạy: Giáo viên ghi những điểm cần rút kinh nghiệm sau khi thực hiện kế hoạch bài dạy để hoàn thiện phương án dạy học cho các bài học sau: N</w:t>
      </w:r>
      <w:r w:rsidRPr="005F32CD">
        <w:t>ội dung còn bất cập, còn gặp khó khăn trong quá trình thực hiện tổ chức dạy học; nội dung tâm đắc tổ chức dạy học hiệu quả để trao đổi thảo luận khi tham gia sinh hoạt chuyên môn.</w:t>
      </w:r>
    </w:p>
    <w:p w14:paraId="2F4E034F" w14:textId="6174DDAF" w:rsidR="0078026C" w:rsidRPr="005F32CD"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5F32CD">
        <w:rPr>
          <w:rFonts w:cs="Times New Roman"/>
          <w:spacing w:val="-2"/>
          <w:szCs w:val="28"/>
          <w:highlight w:val="white"/>
        </w:rPr>
        <w:t>3. Giáo viên thự</w:t>
      </w:r>
      <w:r w:rsidR="00925D71" w:rsidRPr="005F32CD">
        <w:rPr>
          <w:rFonts w:cs="Times New Roman"/>
          <w:spacing w:val="-2"/>
          <w:szCs w:val="28"/>
          <w:highlight w:val="white"/>
        </w:rPr>
        <w:t>c</w:t>
      </w:r>
      <w:r w:rsidRPr="005F32CD">
        <w:rPr>
          <w:rFonts w:cs="Times New Roman"/>
          <w:spacing w:val="-2"/>
          <w:szCs w:val="28"/>
          <w:highlight w:val="white"/>
        </w:rPr>
        <w:t xml:space="preserve"> hiện </w:t>
      </w:r>
      <w:r w:rsidRPr="005F32CD">
        <w:t xml:space="preserve">lưu trữ kế hoạch </w:t>
      </w:r>
      <w:r w:rsidR="00BE3A2B" w:rsidRPr="005F32CD">
        <w:t>bài</w:t>
      </w:r>
      <w:r w:rsidRPr="005F32CD">
        <w:t xml:space="preserve"> </w:t>
      </w:r>
      <w:r w:rsidR="00BE3A2B" w:rsidRPr="005F32CD">
        <w:t>dạy</w:t>
      </w:r>
      <w:r w:rsidRPr="005F32CD">
        <w:t xml:space="preserve"> theo hình thức phù hợp, khoa học và báo cáo tổ trưởng chuyên môn, hiệu trưởng nhà trường khi có yêu cầu;</w:t>
      </w:r>
      <w:r w:rsidRPr="005F32CD">
        <w:rPr>
          <w:rFonts w:cs="Times New Roman"/>
          <w:spacing w:val="-2"/>
          <w:szCs w:val="28"/>
          <w:highlight w:val="white"/>
        </w:rPr>
        <w:t xml:space="preserve">                                                                                                                                                                                                                                                                                                                             </w:t>
      </w:r>
      <w:r w:rsidR="00030F46" w:rsidRPr="005F32CD">
        <w:rPr>
          <w:rFonts w:cs="Times New Roman"/>
          <w:spacing w:val="-2"/>
          <w:szCs w:val="28"/>
          <w:highlight w:val="white"/>
        </w:rPr>
        <w:t>có thể</w:t>
      </w:r>
      <w:r w:rsidRPr="005F32CD">
        <w:rPr>
          <w:rFonts w:cs="Times New Roman"/>
          <w:spacing w:val="-2"/>
          <w:szCs w:val="28"/>
          <w:highlight w:val="white"/>
        </w:rPr>
        <w:t xml:space="preserve"> sử dụng kế hoạch bài dạy xây dựng từ năm học trước</w:t>
      </w:r>
      <w:r w:rsidR="00030F46" w:rsidRPr="005F32CD">
        <w:rPr>
          <w:rFonts w:cs="Times New Roman"/>
          <w:spacing w:val="-2"/>
          <w:szCs w:val="28"/>
          <w:highlight w:val="white"/>
        </w:rPr>
        <w:t xml:space="preserve"> để</w:t>
      </w:r>
      <w:r w:rsidRPr="005F32CD">
        <w:rPr>
          <w:rFonts w:cs="Times New Roman"/>
          <w:spacing w:val="-2"/>
          <w:szCs w:val="28"/>
          <w:highlight w:val="white"/>
        </w:rPr>
        <w:t xml:space="preserve"> thực hiện bổ sung, điều chỉnh nội dung, phương pháp và hình thức tổ chức, để tổ chức dạy học hiệu quả. Tổ trưởng chuyên môn quản </w:t>
      </w:r>
      <w:r w:rsidR="00925D71" w:rsidRPr="005F32CD">
        <w:rPr>
          <w:rFonts w:cs="Times New Roman"/>
          <w:spacing w:val="-2"/>
          <w:szCs w:val="28"/>
          <w:highlight w:val="white"/>
        </w:rPr>
        <w:t>lý</w:t>
      </w:r>
      <w:r w:rsidRPr="005F32CD">
        <w:rPr>
          <w:rFonts w:cs="Times New Roman"/>
          <w:spacing w:val="-2"/>
          <w:szCs w:val="28"/>
          <w:highlight w:val="white"/>
        </w:rPr>
        <w:t xml:space="preserve"> kế hoạch bài dạy theo nguyên tắc giảm nhẹ áp lực hành chính</w:t>
      </w:r>
      <w:r w:rsidR="00211CC4" w:rsidRPr="005F32CD">
        <w:rPr>
          <w:rFonts w:cs="Times New Roman"/>
          <w:spacing w:val="-2"/>
          <w:szCs w:val="28"/>
          <w:highlight w:val="white"/>
        </w:rPr>
        <w:t>;</w:t>
      </w:r>
      <w:r w:rsidRPr="005F32CD">
        <w:rPr>
          <w:rFonts w:cs="Times New Roman"/>
          <w:spacing w:val="-2"/>
          <w:szCs w:val="28"/>
          <w:highlight w:val="white"/>
        </w:rPr>
        <w:t xml:space="preserve"> </w:t>
      </w:r>
      <w:r w:rsidR="001D6403" w:rsidRPr="005F32CD">
        <w:rPr>
          <w:rFonts w:cs="Times New Roman"/>
          <w:spacing w:val="-2"/>
          <w:szCs w:val="28"/>
          <w:highlight w:val="white"/>
        </w:rPr>
        <w:t>bảo đảm</w:t>
      </w:r>
      <w:r w:rsidR="00211CC4" w:rsidRPr="005F32CD">
        <w:rPr>
          <w:rFonts w:cs="Times New Roman"/>
          <w:spacing w:val="-2"/>
          <w:szCs w:val="28"/>
          <w:highlight w:val="white"/>
        </w:rPr>
        <w:t xml:space="preserve"> </w:t>
      </w:r>
      <w:r w:rsidRPr="005F32CD">
        <w:rPr>
          <w:rFonts w:cs="Times New Roman"/>
          <w:spacing w:val="-2"/>
          <w:szCs w:val="28"/>
          <w:highlight w:val="white"/>
        </w:rPr>
        <w:t xml:space="preserve">hình thức khoa học, thuận lợi, hiệu quả, tăng cường ứng dụng công nghệ thông tin trong quản </w:t>
      </w:r>
      <w:r w:rsidR="00925D71" w:rsidRPr="005F32CD">
        <w:rPr>
          <w:rFonts w:cs="Times New Roman"/>
          <w:spacing w:val="-2"/>
          <w:szCs w:val="28"/>
          <w:highlight w:val="white"/>
        </w:rPr>
        <w:t>lý</w:t>
      </w:r>
      <w:r w:rsidRPr="005F32CD">
        <w:rPr>
          <w:rFonts w:cs="Times New Roman"/>
          <w:spacing w:val="-2"/>
          <w:szCs w:val="28"/>
          <w:highlight w:val="white"/>
        </w:rPr>
        <w:t xml:space="preserve"> trên cơ sở đánh giá đúng thực chất và tôn trọng, động viên tinh thần đổi mới, sáng tạo của giáo viên.</w:t>
      </w:r>
    </w:p>
    <w:p w14:paraId="5EE1C105" w14:textId="77777777" w:rsidR="0078026C" w:rsidRPr="005F32CD" w:rsidRDefault="0078026C" w:rsidP="00AC6661">
      <w:pPr>
        <w:spacing w:before="60" w:after="60" w:line="264" w:lineRule="auto"/>
        <w:ind w:firstLine="567"/>
        <w:jc w:val="both"/>
      </w:pPr>
      <w:r w:rsidRPr="005F32CD">
        <w:t>4. Khi tổ chức hoạt động dạy học (thực hiện Kế hoạch bài dạy), giáo viên cần chú ý một số nội dung sau:</w:t>
      </w:r>
    </w:p>
    <w:p w14:paraId="15B6CD10" w14:textId="75BD2CA6" w:rsidR="0078026C" w:rsidRPr="005F32CD" w:rsidRDefault="00450A18" w:rsidP="00AC6661">
      <w:pPr>
        <w:spacing w:before="60" w:after="60" w:line="264" w:lineRule="auto"/>
        <w:ind w:firstLine="567"/>
        <w:jc w:val="both"/>
        <w:rPr>
          <w:szCs w:val="28"/>
          <w:bdr w:val="none" w:sz="0" w:space="0" w:color="auto" w:frame="1"/>
          <w:lang w:val="pt-BR"/>
        </w:rPr>
      </w:pPr>
      <w:r w:rsidRPr="005F32CD">
        <w:rPr>
          <w:szCs w:val="28"/>
        </w:rPr>
        <w:t>a)</w:t>
      </w:r>
      <w:r w:rsidR="0078026C" w:rsidRPr="005F32CD">
        <w:rPr>
          <w:szCs w:val="28"/>
        </w:rPr>
        <w:t xml:space="preserve"> Chuyển giao nhiệm vụ học tập: </w:t>
      </w:r>
      <w:r w:rsidR="0078026C" w:rsidRPr="005F32CD">
        <w:rPr>
          <w:szCs w:val="28"/>
          <w:bdr w:val="none" w:sz="0" w:space="0" w:color="auto" w:frame="1"/>
          <w:lang w:val="pt-BR"/>
        </w:rPr>
        <w:t xml:space="preserve">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w:t>
      </w:r>
      <w:r w:rsidR="00211CC4" w:rsidRPr="005F32CD">
        <w:rPr>
          <w:szCs w:val="28"/>
          <w:bdr w:val="none" w:sz="0" w:space="0" w:color="auto" w:frame="1"/>
          <w:lang w:val="pt-BR"/>
        </w:rPr>
        <w:t>học tập</w:t>
      </w:r>
      <w:r w:rsidR="0078026C" w:rsidRPr="005F32CD">
        <w:rPr>
          <w:szCs w:val="28"/>
          <w:bdr w:val="none" w:sz="0" w:space="0" w:color="auto" w:frame="1"/>
          <w:lang w:val="pt-BR"/>
        </w:rPr>
        <w:t xml:space="preserve"> của học sinh; </w:t>
      </w:r>
      <w:r w:rsidR="001D6403" w:rsidRPr="005F32CD">
        <w:rPr>
          <w:szCs w:val="28"/>
          <w:bdr w:val="none" w:sz="0" w:space="0" w:color="auto" w:frame="1"/>
          <w:lang w:val="pt-BR"/>
        </w:rPr>
        <w:t>bảo đảm</w:t>
      </w:r>
      <w:r w:rsidR="0078026C" w:rsidRPr="005F32CD">
        <w:rPr>
          <w:szCs w:val="28"/>
          <w:bdr w:val="none" w:sz="0" w:space="0" w:color="auto" w:frame="1"/>
          <w:lang w:val="pt-BR"/>
        </w:rPr>
        <w:t xml:space="preserve"> cho tất cả học sinh tiếp nhận và sẵn sàng thực hiện nhiệm vụ.</w:t>
      </w:r>
    </w:p>
    <w:p w14:paraId="20E59609" w14:textId="4D0DC786" w:rsidR="0078026C" w:rsidRPr="005F32CD" w:rsidRDefault="00450A18" w:rsidP="00AC6661">
      <w:pPr>
        <w:spacing w:before="60" w:after="60" w:line="264" w:lineRule="auto"/>
        <w:ind w:firstLine="567"/>
        <w:jc w:val="both"/>
        <w:rPr>
          <w:iCs/>
          <w:szCs w:val="28"/>
          <w:bdr w:val="none" w:sz="0" w:space="0" w:color="auto" w:frame="1"/>
          <w:lang w:val="pt-BR"/>
        </w:rPr>
      </w:pPr>
      <w:r w:rsidRPr="005F32CD">
        <w:rPr>
          <w:iCs/>
          <w:szCs w:val="28"/>
          <w:bdr w:val="none" w:sz="0" w:space="0" w:color="auto" w:frame="1"/>
          <w:lang w:val="pt-BR"/>
        </w:rPr>
        <w:t>b)</w:t>
      </w:r>
      <w:r w:rsidR="0078026C" w:rsidRPr="005F32CD">
        <w:rPr>
          <w:iCs/>
          <w:szCs w:val="28"/>
          <w:bdr w:val="none" w:sz="0" w:space="0" w:color="auto" w:frame="1"/>
          <w:lang w:val="pt-BR"/>
        </w:rPr>
        <w:t xml:space="preserve"> Tổ chức cho học sinh thực hiện nhiệm vụ học tập:</w:t>
      </w:r>
      <w:r w:rsidR="0078026C" w:rsidRPr="005F32CD">
        <w:rPr>
          <w:szCs w:val="28"/>
          <w:bdr w:val="none" w:sz="0" w:space="0" w:color="auto" w:frame="1"/>
          <w:lang w:val="pt-BR"/>
        </w:rPr>
        <w:t> khuyến khích học sinh hợp tác, giúp đỡ nhau khi thực hiện nhiệm vụ học tập; phát hiện kịp thời những khó khăn của học sinh và có biện pháp hỗ trợ kịp thời, phù hợp, hiệu quả</w:t>
      </w:r>
      <w:r w:rsidR="00925D71" w:rsidRPr="005F32CD">
        <w:rPr>
          <w:szCs w:val="28"/>
          <w:bdr w:val="none" w:sz="0" w:space="0" w:color="auto" w:frame="1"/>
          <w:lang w:val="pt-BR"/>
        </w:rPr>
        <w:t>; không “</w:t>
      </w:r>
      <w:r w:rsidR="0078026C" w:rsidRPr="005F32CD">
        <w:rPr>
          <w:szCs w:val="28"/>
          <w:bdr w:val="none" w:sz="0" w:space="0" w:color="auto" w:frame="1"/>
          <w:lang w:val="pt-BR"/>
        </w:rPr>
        <w:t>bỏ quên</w:t>
      </w:r>
      <w:r w:rsidR="00925D71" w:rsidRPr="005F32CD">
        <w:rPr>
          <w:szCs w:val="28"/>
          <w:bdr w:val="none" w:sz="0" w:space="0" w:color="auto" w:frame="1"/>
          <w:lang w:val="pt-BR"/>
        </w:rPr>
        <w:t>”</w:t>
      </w:r>
      <w:r w:rsidR="0078026C" w:rsidRPr="005F32CD">
        <w:rPr>
          <w:szCs w:val="28"/>
          <w:bdr w:val="none" w:sz="0" w:space="0" w:color="auto" w:frame="1"/>
          <w:lang w:val="pt-BR"/>
        </w:rPr>
        <w:t xml:space="preserve"> học sinh nào.</w:t>
      </w:r>
    </w:p>
    <w:p w14:paraId="22B9AC17" w14:textId="05C072EE" w:rsidR="0078026C" w:rsidRPr="005F32CD" w:rsidRDefault="00450A18" w:rsidP="00AC6661">
      <w:pPr>
        <w:spacing w:before="60" w:after="60" w:line="264" w:lineRule="auto"/>
        <w:ind w:firstLine="567"/>
        <w:jc w:val="both"/>
        <w:rPr>
          <w:szCs w:val="28"/>
          <w:bdr w:val="none" w:sz="0" w:space="0" w:color="auto" w:frame="1"/>
          <w:lang w:val="pt-BR"/>
        </w:rPr>
      </w:pPr>
      <w:r w:rsidRPr="005F32CD">
        <w:rPr>
          <w:iCs/>
          <w:szCs w:val="28"/>
          <w:bdr w:val="none" w:sz="0" w:space="0" w:color="auto" w:frame="1"/>
          <w:lang w:val="pt-BR"/>
        </w:rPr>
        <w:t>c)</w:t>
      </w:r>
      <w:r w:rsidR="0078026C" w:rsidRPr="005F32CD">
        <w:rPr>
          <w:iCs/>
          <w:szCs w:val="28"/>
          <w:bdr w:val="none" w:sz="0" w:space="0" w:color="auto" w:frame="1"/>
          <w:lang w:val="pt-BR"/>
        </w:rPr>
        <w:t xml:space="preserve"> Tổ chức cho học sinh trình bày kết quả và thảo luận:</w:t>
      </w:r>
      <w:r w:rsidR="0078026C" w:rsidRPr="005F32CD">
        <w:rPr>
          <w:szCs w:val="28"/>
          <w:bdr w:val="none" w:sz="0" w:space="0" w:color="auto" w:frame="1"/>
          <w:lang w:val="pt-BR"/>
        </w:rPr>
        <w:t xml:space="preserve"> hình thức trình bày kết quả thực hiện nhiệm vụ phù hợp với nội dung học tập và kĩ thuật dạy học tích cực được sử dụng; khuyến khích cho học sinh trao đổi, thảo luận với nhau về nội dung học tập; xử </w:t>
      </w:r>
      <w:r w:rsidR="00925D71" w:rsidRPr="005F32CD">
        <w:rPr>
          <w:szCs w:val="28"/>
          <w:bdr w:val="none" w:sz="0" w:space="0" w:color="auto" w:frame="1"/>
          <w:lang w:val="pt-BR"/>
        </w:rPr>
        <w:t>lý</w:t>
      </w:r>
      <w:r w:rsidR="0078026C" w:rsidRPr="005F32CD">
        <w:rPr>
          <w:szCs w:val="28"/>
          <w:bdr w:val="none" w:sz="0" w:space="0" w:color="auto" w:frame="1"/>
          <w:lang w:val="pt-BR"/>
        </w:rPr>
        <w:t xml:space="preserve"> những tình huống sư phạm nảy sinh một cách hợp </w:t>
      </w:r>
      <w:r w:rsidR="00925D71" w:rsidRPr="005F32CD">
        <w:rPr>
          <w:szCs w:val="28"/>
          <w:bdr w:val="none" w:sz="0" w:space="0" w:color="auto" w:frame="1"/>
          <w:lang w:val="pt-BR"/>
        </w:rPr>
        <w:t>lý</w:t>
      </w:r>
      <w:r w:rsidR="0078026C" w:rsidRPr="005F32CD">
        <w:rPr>
          <w:szCs w:val="28"/>
          <w:bdr w:val="none" w:sz="0" w:space="0" w:color="auto" w:frame="1"/>
          <w:lang w:val="pt-BR"/>
        </w:rPr>
        <w:t>.</w:t>
      </w:r>
    </w:p>
    <w:p w14:paraId="480BB982" w14:textId="66B1BF48" w:rsidR="0078026C" w:rsidRPr="005F32CD" w:rsidRDefault="00450A18" w:rsidP="00AC6661">
      <w:pPr>
        <w:spacing w:before="60" w:after="60" w:line="264" w:lineRule="auto"/>
        <w:ind w:firstLine="567"/>
        <w:jc w:val="both"/>
        <w:rPr>
          <w:szCs w:val="28"/>
          <w:bdr w:val="none" w:sz="0" w:space="0" w:color="auto" w:frame="1"/>
          <w:lang w:val="pt-BR"/>
        </w:rPr>
      </w:pPr>
      <w:r w:rsidRPr="005F32CD">
        <w:rPr>
          <w:iCs/>
          <w:szCs w:val="28"/>
          <w:bdr w:val="none" w:sz="0" w:space="0" w:color="auto" w:frame="1"/>
          <w:lang w:val="pt-BR"/>
        </w:rPr>
        <w:lastRenderedPageBreak/>
        <w:t>d)</w:t>
      </w:r>
      <w:r w:rsidR="0078026C" w:rsidRPr="005F32CD">
        <w:rPr>
          <w:iCs/>
          <w:szCs w:val="28"/>
          <w:bdr w:val="none" w:sz="0" w:space="0" w:color="auto" w:frame="1"/>
          <w:lang w:val="pt-BR"/>
        </w:rPr>
        <w:t xml:space="preserve"> Nhận xét, đánh giá thực hiện nhiệm vụ học tập:</w:t>
      </w:r>
      <w:r w:rsidR="0078026C" w:rsidRPr="005F32CD">
        <w:rPr>
          <w:szCs w:val="28"/>
          <w:bdr w:val="none" w:sz="0" w:space="0" w:color="auto" w:frame="1"/>
          <w:lang w:val="pt-BR"/>
        </w:rPr>
        <w:t xml:space="preserve"> nhận xét về quá trình thực hiện nhiệm vụ học tập của học sinh; phân tích, nhận xét, đánh giá kết quả thực hiện nhiệm vụ và những ý kiến trao đổi, thảo luận của học sinh nhằm </w:t>
      </w:r>
      <w:r w:rsidR="0078026C" w:rsidRPr="005F32CD">
        <w:rPr>
          <w:szCs w:val="28"/>
          <w:lang w:val="vi-VN" w:eastAsia="vi-VN"/>
        </w:rPr>
        <w:t xml:space="preserve">giúp </w:t>
      </w:r>
      <w:r w:rsidR="0078026C" w:rsidRPr="005F32CD">
        <w:rPr>
          <w:szCs w:val="28"/>
          <w:lang w:val="vi-VN"/>
        </w:rPr>
        <w:t>học sinh có hứng thú</w:t>
      </w:r>
      <w:r w:rsidR="0078026C" w:rsidRPr="005F32CD">
        <w:rPr>
          <w:szCs w:val="28"/>
          <w:lang w:val="pt-BR"/>
        </w:rPr>
        <w:t>,</w:t>
      </w:r>
      <w:r w:rsidR="0078026C" w:rsidRPr="005F32CD">
        <w:rPr>
          <w:szCs w:val="28"/>
          <w:lang w:val="vi-VN"/>
        </w:rPr>
        <w:t xml:space="preserve"> niềm tin trong học tập</w:t>
      </w:r>
      <w:r w:rsidR="0078026C" w:rsidRPr="005F32CD">
        <w:rPr>
          <w:szCs w:val="28"/>
          <w:lang w:val="pt-BR"/>
        </w:rPr>
        <w:t>, cải thiện được kết quả học tập</w:t>
      </w:r>
      <w:r w:rsidR="0078026C" w:rsidRPr="005F32CD">
        <w:rPr>
          <w:szCs w:val="28"/>
          <w:bdr w:val="none" w:sz="0" w:space="0" w:color="auto" w:frame="1"/>
          <w:lang w:val="pt-BR"/>
        </w:rPr>
        <w:t>; chính xác hóa các kiến thức mà học sinh đã học được thông qua hoạt động.</w:t>
      </w:r>
    </w:p>
    <w:p w14:paraId="04D89130" w14:textId="04D0284B" w:rsidR="0078026C" w:rsidRPr="005F32CD" w:rsidRDefault="0078026C" w:rsidP="00AC6661">
      <w:pPr>
        <w:widowControl w:val="0"/>
        <w:adjustRightInd w:val="0"/>
        <w:snapToGrid w:val="0"/>
        <w:spacing w:before="60" w:after="60" w:line="264" w:lineRule="auto"/>
        <w:ind w:firstLine="567"/>
        <w:jc w:val="both"/>
        <w:rPr>
          <w:rFonts w:cs="Times New Roman"/>
          <w:szCs w:val="28"/>
          <w:lang w:val="pt-BR"/>
        </w:rPr>
      </w:pPr>
      <w:r w:rsidRPr="005F32CD">
        <w:rPr>
          <w:rFonts w:cs="Times New Roman"/>
          <w:szCs w:val="28"/>
          <w:lang w:val="pt-BR"/>
        </w:rPr>
        <w:t xml:space="preserve">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w:t>
      </w:r>
      <w:r w:rsidR="001D6403" w:rsidRPr="005F32CD">
        <w:rPr>
          <w:rFonts w:cs="Times New Roman"/>
          <w:szCs w:val="28"/>
          <w:lang w:val="pt-BR"/>
        </w:rPr>
        <w:t>bảo đảm</w:t>
      </w:r>
      <w:r w:rsidRPr="005F32CD">
        <w:rPr>
          <w:rFonts w:cs="Times New Roman"/>
          <w:szCs w:val="28"/>
          <w:lang w:val="pt-BR"/>
        </w:rPr>
        <w:t xml:space="preserve"> khoa học, linh hoạt và hiệu quả.</w:t>
      </w:r>
    </w:p>
    <w:p w14:paraId="03469391" w14:textId="77777777" w:rsidR="0078026C" w:rsidRPr="005F32CD" w:rsidRDefault="0078026C" w:rsidP="0012568B">
      <w:pPr>
        <w:spacing w:before="120" w:after="120" w:line="264" w:lineRule="auto"/>
        <w:ind w:firstLine="567"/>
        <w:jc w:val="both"/>
        <w:rPr>
          <w:rFonts w:cs="Times New Roman"/>
          <w:b/>
          <w:szCs w:val="28"/>
          <w:highlight w:val="white"/>
          <w:lang w:val="pt-BR"/>
        </w:rPr>
      </w:pPr>
      <w:r w:rsidRPr="005F32CD">
        <w:rPr>
          <w:rFonts w:cs="Times New Roman"/>
          <w:b/>
          <w:szCs w:val="28"/>
          <w:highlight w:val="white"/>
          <w:lang w:val="pt-BR"/>
        </w:rPr>
        <w:t xml:space="preserve">B. KHUNG KẾ HOẠCH BÀI DẠY </w:t>
      </w:r>
    </w:p>
    <w:p w14:paraId="4597CCD6" w14:textId="1B8CDACC" w:rsidR="0078026C" w:rsidRPr="005F32CD" w:rsidRDefault="0078026C" w:rsidP="00AC6661">
      <w:pPr>
        <w:spacing w:before="60" w:after="60" w:line="264" w:lineRule="auto"/>
        <w:ind w:firstLine="567"/>
        <w:jc w:val="both"/>
        <w:rPr>
          <w:lang w:val="pt-BR"/>
        </w:rPr>
      </w:pPr>
      <w:r w:rsidRPr="005F32CD">
        <w:rPr>
          <w:lang w:val="pt-BR"/>
        </w:rPr>
        <w:t xml:space="preserve">Môn học/hoạt động giáo dục.............................................; lớp.....................  </w:t>
      </w:r>
    </w:p>
    <w:p w14:paraId="6B99F932" w14:textId="210706FD" w:rsidR="0078026C" w:rsidRPr="005F32CD" w:rsidRDefault="0078026C" w:rsidP="00AC6661">
      <w:pPr>
        <w:widowControl w:val="0"/>
        <w:adjustRightInd w:val="0"/>
        <w:snapToGrid w:val="0"/>
        <w:spacing w:before="60" w:after="60" w:line="264" w:lineRule="auto"/>
        <w:ind w:firstLine="567"/>
        <w:jc w:val="both"/>
        <w:rPr>
          <w:lang w:val="pt-BR"/>
        </w:rPr>
      </w:pPr>
      <w:r w:rsidRPr="005F32CD">
        <w:rPr>
          <w:lang w:val="pt-BR"/>
        </w:rPr>
        <w:t xml:space="preserve">Tên bài học: ....………………………………………......; số tiết:………....  </w:t>
      </w:r>
    </w:p>
    <w:p w14:paraId="0CF9E0A3" w14:textId="3E4B43C4" w:rsidR="0078026C" w:rsidRPr="005F32CD" w:rsidRDefault="0078026C" w:rsidP="00AC6661">
      <w:pPr>
        <w:widowControl w:val="0"/>
        <w:adjustRightInd w:val="0"/>
        <w:snapToGrid w:val="0"/>
        <w:spacing w:before="60" w:after="60" w:line="264" w:lineRule="auto"/>
        <w:ind w:firstLine="567"/>
        <w:jc w:val="both"/>
        <w:rPr>
          <w:lang w:val="pt-BR"/>
        </w:rPr>
      </w:pPr>
      <w:r w:rsidRPr="005F32CD">
        <w:rPr>
          <w:lang w:val="pt-BR"/>
        </w:rPr>
        <w:t>Thời gian thực hiện: ngày…tháng…năm…(hoặc từ …/…/… đến …/…/…)</w:t>
      </w:r>
    </w:p>
    <w:p w14:paraId="692B8F39" w14:textId="68737D02" w:rsidR="0078026C" w:rsidRPr="005F32CD" w:rsidRDefault="0078026C" w:rsidP="00AC6661">
      <w:pPr>
        <w:widowControl w:val="0"/>
        <w:adjustRightInd w:val="0"/>
        <w:snapToGrid w:val="0"/>
        <w:spacing w:before="60" w:after="60" w:line="264" w:lineRule="auto"/>
        <w:ind w:firstLine="567"/>
        <w:jc w:val="both"/>
        <w:rPr>
          <w:rFonts w:cs="Times New Roman"/>
          <w:spacing w:val="-2"/>
          <w:szCs w:val="28"/>
          <w:highlight w:val="white"/>
          <w:lang w:val="pt-BR"/>
        </w:rPr>
      </w:pPr>
      <w:r w:rsidRPr="005F32CD">
        <w:rPr>
          <w:szCs w:val="28"/>
          <w:lang w:val="pt-BR"/>
        </w:rPr>
        <w:t xml:space="preserve">1. Yêu cầu cần đạt: Nêu cụ thể </w:t>
      </w:r>
      <w:r w:rsidRPr="005F32CD">
        <w:rPr>
          <w:rFonts w:cs="Times New Roman"/>
          <w:spacing w:val="-2"/>
          <w:szCs w:val="28"/>
          <w:highlight w:val="white"/>
          <w:lang w:val="pt-BR"/>
        </w:rPr>
        <w:t>học sinh thực hiện được việc gì; vận dụng được những gì vào giải quyết vấn đề trong thực tế cuộc sống; có cơ hội hình thành, phát triển phẩm chất, năng lực gì.</w:t>
      </w:r>
    </w:p>
    <w:p w14:paraId="47227EE2" w14:textId="77777777" w:rsidR="0078026C" w:rsidRPr="005F32CD" w:rsidRDefault="0078026C" w:rsidP="00AC6661">
      <w:pPr>
        <w:spacing w:before="60" w:after="60" w:line="264" w:lineRule="auto"/>
        <w:ind w:firstLine="567"/>
        <w:jc w:val="both"/>
        <w:rPr>
          <w:szCs w:val="28"/>
        </w:rPr>
      </w:pPr>
      <w:r w:rsidRPr="005F32CD">
        <w:rPr>
          <w:szCs w:val="28"/>
        </w:rPr>
        <w:t xml:space="preserve">2. Đồ dùng dạy học: </w:t>
      </w:r>
      <w:r w:rsidRPr="005F32CD">
        <w:rPr>
          <w:szCs w:val="28"/>
          <w:lang w:val="vi-VN"/>
        </w:rPr>
        <w:t>Nêu các thiết bị</w:t>
      </w:r>
      <w:r w:rsidRPr="005F32CD">
        <w:rPr>
          <w:szCs w:val="28"/>
        </w:rPr>
        <w:t>, họ</w:t>
      </w:r>
      <w:r w:rsidRPr="005F32CD">
        <w:rPr>
          <w:szCs w:val="28"/>
          <w:lang w:val="vi-VN"/>
        </w:rPr>
        <w:t xml:space="preserve">c liệu được sử dụng trong bài dạy để tổ chức cho học sinh hoạt động nhằm đạt yêu cầu </w:t>
      </w:r>
      <w:r w:rsidRPr="005F32CD">
        <w:rPr>
          <w:szCs w:val="28"/>
        </w:rPr>
        <w:t xml:space="preserve">cần đạt </w:t>
      </w:r>
      <w:r w:rsidRPr="005F32CD">
        <w:rPr>
          <w:szCs w:val="28"/>
          <w:lang w:val="vi-VN"/>
        </w:rPr>
        <w:t>của bài dạy</w:t>
      </w:r>
      <w:r w:rsidRPr="005F32CD">
        <w:rPr>
          <w:szCs w:val="28"/>
        </w:rPr>
        <w:t>.</w:t>
      </w:r>
    </w:p>
    <w:p w14:paraId="116A83A3" w14:textId="77777777" w:rsidR="0078026C" w:rsidRPr="005F32CD" w:rsidRDefault="0078026C" w:rsidP="00AC6661">
      <w:pPr>
        <w:spacing w:before="60" w:after="60" w:line="264" w:lineRule="auto"/>
        <w:ind w:firstLine="567"/>
        <w:jc w:val="both"/>
        <w:rPr>
          <w:szCs w:val="28"/>
        </w:rPr>
      </w:pPr>
      <w:r w:rsidRPr="005F32CD">
        <w:rPr>
          <w:szCs w:val="28"/>
        </w:rPr>
        <w:t>3. Các hoạt động dạy học chủ yếu:</w:t>
      </w:r>
    </w:p>
    <w:p w14:paraId="3E48CE65" w14:textId="7293C2EC" w:rsidR="0078026C" w:rsidRPr="005F32CD" w:rsidRDefault="00925D71" w:rsidP="00AC6661">
      <w:pPr>
        <w:spacing w:before="60" w:after="60" w:line="264" w:lineRule="auto"/>
        <w:ind w:firstLine="567"/>
        <w:jc w:val="both"/>
        <w:rPr>
          <w:szCs w:val="28"/>
        </w:rPr>
      </w:pPr>
      <w:r w:rsidRPr="005F32CD">
        <w:rPr>
          <w:szCs w:val="28"/>
        </w:rPr>
        <w:t xml:space="preserve">- </w:t>
      </w:r>
      <w:r w:rsidR="0078026C" w:rsidRPr="005F32CD">
        <w:rPr>
          <w:szCs w:val="28"/>
        </w:rPr>
        <w:t>Hoạt động Mở đầu: khởi động, kết nối.</w:t>
      </w:r>
    </w:p>
    <w:p w14:paraId="0A22CBCA" w14:textId="7000A1AD" w:rsidR="0078026C" w:rsidRPr="005F32CD" w:rsidRDefault="00925D71" w:rsidP="00AC6661">
      <w:pPr>
        <w:spacing w:before="60" w:after="60" w:line="264" w:lineRule="auto"/>
        <w:ind w:firstLine="567"/>
        <w:jc w:val="both"/>
        <w:rPr>
          <w:i/>
          <w:szCs w:val="28"/>
        </w:rPr>
      </w:pPr>
      <w:r w:rsidRPr="005F32CD">
        <w:rPr>
          <w:szCs w:val="28"/>
        </w:rPr>
        <w:t xml:space="preserve">- </w:t>
      </w:r>
      <w:r w:rsidR="0078026C" w:rsidRPr="005F32CD">
        <w:rPr>
          <w:szCs w:val="28"/>
        </w:rPr>
        <w:t>Hoạt động H</w:t>
      </w:r>
      <w:r w:rsidR="0078026C" w:rsidRPr="005F32CD">
        <w:rPr>
          <w:szCs w:val="28"/>
          <w:lang w:val="vi-VN"/>
        </w:rPr>
        <w:t>ình thành kiến thức mới</w:t>
      </w:r>
      <w:r w:rsidR="0078026C" w:rsidRPr="005F32CD">
        <w:rPr>
          <w:szCs w:val="28"/>
        </w:rPr>
        <w:t xml:space="preserve">: trải nghiệm, khám phá, phân tích, </w:t>
      </w:r>
      <w:r w:rsidR="00030F46" w:rsidRPr="005F32CD">
        <w:rPr>
          <w:szCs w:val="28"/>
        </w:rPr>
        <w:t xml:space="preserve">hình thành </w:t>
      </w:r>
      <w:r w:rsidR="0078026C" w:rsidRPr="005F32CD">
        <w:rPr>
          <w:szCs w:val="28"/>
        </w:rPr>
        <w:t>kiến thức mới</w:t>
      </w:r>
      <w:r w:rsidR="0078026C" w:rsidRPr="005F32CD">
        <w:rPr>
          <w:i/>
          <w:szCs w:val="28"/>
        </w:rPr>
        <w:t xml:space="preserve"> (đối với bài hình thành kiến thức mới).</w:t>
      </w:r>
    </w:p>
    <w:p w14:paraId="73F0C8B7" w14:textId="72F36DC3" w:rsidR="0078026C" w:rsidRPr="005F32CD" w:rsidRDefault="00925D71" w:rsidP="00AC6661">
      <w:pPr>
        <w:spacing w:before="60" w:after="60" w:line="264" w:lineRule="auto"/>
        <w:ind w:firstLine="567"/>
        <w:rPr>
          <w:szCs w:val="28"/>
        </w:rPr>
      </w:pPr>
      <w:r w:rsidRPr="005F32CD">
        <w:rPr>
          <w:szCs w:val="28"/>
        </w:rPr>
        <w:t xml:space="preserve">- </w:t>
      </w:r>
      <w:r w:rsidR="0078026C" w:rsidRPr="005F32CD">
        <w:rPr>
          <w:szCs w:val="28"/>
        </w:rPr>
        <w:t>H</w:t>
      </w:r>
      <w:r w:rsidR="0078026C" w:rsidRPr="005F32CD">
        <w:rPr>
          <w:szCs w:val="28"/>
          <w:lang w:val="vi-VN"/>
        </w:rPr>
        <w:t>oạt động</w:t>
      </w:r>
      <w:r w:rsidR="0078026C" w:rsidRPr="005F32CD">
        <w:rPr>
          <w:szCs w:val="28"/>
        </w:rPr>
        <w:t xml:space="preserve"> L</w:t>
      </w:r>
      <w:r w:rsidR="0078026C" w:rsidRPr="005F32CD">
        <w:rPr>
          <w:szCs w:val="28"/>
          <w:lang w:val="vi-VN"/>
        </w:rPr>
        <w:t>uyện tập</w:t>
      </w:r>
      <w:r w:rsidR="0078026C" w:rsidRPr="005F32CD">
        <w:rPr>
          <w:szCs w:val="28"/>
        </w:rPr>
        <w:t>, thực hành.</w:t>
      </w:r>
    </w:p>
    <w:p w14:paraId="7751077E" w14:textId="7FC6B87D" w:rsidR="0078026C" w:rsidRPr="005F32CD" w:rsidRDefault="00925D71" w:rsidP="00AC6661">
      <w:pPr>
        <w:spacing w:before="60" w:after="60" w:line="264" w:lineRule="auto"/>
        <w:ind w:firstLine="567"/>
        <w:rPr>
          <w:szCs w:val="28"/>
        </w:rPr>
      </w:pPr>
      <w:r w:rsidRPr="005F32CD">
        <w:rPr>
          <w:szCs w:val="28"/>
        </w:rPr>
        <w:t xml:space="preserve">- </w:t>
      </w:r>
      <w:r w:rsidR="0078026C" w:rsidRPr="005F32CD">
        <w:rPr>
          <w:szCs w:val="28"/>
        </w:rPr>
        <w:t>H</w:t>
      </w:r>
      <w:r w:rsidR="0078026C" w:rsidRPr="005F32CD">
        <w:rPr>
          <w:szCs w:val="28"/>
          <w:lang w:val="vi-VN"/>
        </w:rPr>
        <w:t xml:space="preserve">oạt động </w:t>
      </w:r>
      <w:r w:rsidR="0078026C" w:rsidRPr="005F32CD">
        <w:rPr>
          <w:szCs w:val="28"/>
        </w:rPr>
        <w:t>V</w:t>
      </w:r>
      <w:r w:rsidR="0078026C" w:rsidRPr="005F32CD">
        <w:rPr>
          <w:szCs w:val="28"/>
          <w:lang w:val="vi-VN"/>
        </w:rPr>
        <w:t>ận dụng</w:t>
      </w:r>
      <w:r w:rsidR="0078026C" w:rsidRPr="005F32CD">
        <w:rPr>
          <w:szCs w:val="28"/>
        </w:rPr>
        <w:t xml:space="preserve">, trải nghiệm </w:t>
      </w:r>
      <w:r w:rsidR="0078026C" w:rsidRPr="005F32CD">
        <w:rPr>
          <w:i/>
          <w:szCs w:val="28"/>
        </w:rPr>
        <w:t>(nếu có).</w:t>
      </w:r>
    </w:p>
    <w:p w14:paraId="6EA08E06" w14:textId="7A996614" w:rsidR="005D315D" w:rsidRPr="005F32CD" w:rsidRDefault="0078026C" w:rsidP="00AC6661">
      <w:pPr>
        <w:spacing w:before="60" w:after="60" w:line="264" w:lineRule="auto"/>
        <w:ind w:firstLine="567"/>
        <w:jc w:val="both"/>
        <w:rPr>
          <w:b/>
          <w:lang w:val="pt-BR"/>
        </w:rPr>
      </w:pPr>
      <w:r w:rsidRPr="005F32CD">
        <w:rPr>
          <w:szCs w:val="28"/>
        </w:rPr>
        <w:t xml:space="preserve">4. </w:t>
      </w:r>
      <w:r w:rsidRPr="005F32CD">
        <w:rPr>
          <w:szCs w:val="28"/>
          <w:lang w:val="vi-VN"/>
        </w:rPr>
        <w:t>Điều chỉnh</w:t>
      </w:r>
      <w:r w:rsidRPr="005F32CD">
        <w:rPr>
          <w:szCs w:val="28"/>
        </w:rPr>
        <w:t xml:space="preserve"> sau bài dạy</w:t>
      </w:r>
      <w:r w:rsidRPr="005F32CD">
        <w:rPr>
          <w:szCs w:val="28"/>
          <w:lang w:val="vi-VN"/>
        </w:rPr>
        <w:t xml:space="preserve"> </w:t>
      </w:r>
      <w:r w:rsidRPr="005F32CD">
        <w:rPr>
          <w:i/>
          <w:szCs w:val="28"/>
        </w:rPr>
        <w:t>(nếu có)</w:t>
      </w:r>
      <w:r w:rsidRPr="005F32CD">
        <w:rPr>
          <w:szCs w:val="28"/>
        </w:rPr>
        <w:t>.</w:t>
      </w:r>
    </w:p>
    <w:p w14:paraId="4449E0E9" w14:textId="5331F56F" w:rsidR="005D315D" w:rsidRPr="005F32CD" w:rsidRDefault="00C34AD1" w:rsidP="004321BA">
      <w:pPr>
        <w:jc w:val="right"/>
        <w:rPr>
          <w:rFonts w:cs="Times New Roman"/>
          <w:szCs w:val="28"/>
          <w:lang w:val="nl-NL"/>
        </w:rPr>
      </w:pPr>
      <w:r w:rsidRPr="005F32CD">
        <w:rPr>
          <w:rFonts w:cs="Times New Roman"/>
          <w:noProof/>
          <w:szCs w:val="28"/>
        </w:rPr>
        <mc:AlternateContent>
          <mc:Choice Requires="wps">
            <w:drawing>
              <wp:anchor distT="0" distB="0" distL="114300" distR="114300" simplePos="0" relativeHeight="251662336" behindDoc="0" locked="0" layoutInCell="1" allowOverlap="1" wp14:anchorId="3EA1784B" wp14:editId="13344C60">
                <wp:simplePos x="0" y="0"/>
                <wp:positionH relativeFrom="column">
                  <wp:posOffset>1623350</wp:posOffset>
                </wp:positionH>
                <wp:positionV relativeFrom="paragraph">
                  <wp:posOffset>160832</wp:posOffset>
                </wp:positionV>
                <wp:extent cx="27559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275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05D4CE3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8pt,12.65pt" to="344.8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" strokecolor="black [3200]" strokeweight=".5pt">
                <v:stroke joinstyle="miter"/>
              </v:line>
            </w:pict>
          </mc:Fallback>
        </mc:AlternateContent>
      </w:r>
    </w:p>
    <w:sectPr w:rsidR="005D315D" w:rsidRPr="005F32CD" w:rsidSect="004321BA">
      <w:footerReference w:type="default" r:id="rId1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63D4" w14:textId="77777777" w:rsidR="000042DE" w:rsidRDefault="000042DE">
      <w:pPr>
        <w:spacing w:after="0" w:line="240" w:lineRule="auto"/>
      </w:pPr>
      <w:r>
        <w:separator/>
      </w:r>
    </w:p>
  </w:endnote>
  <w:endnote w:type="continuationSeparator" w:id="0">
    <w:p w14:paraId="2EEE95E1" w14:textId="77777777" w:rsidR="000042DE" w:rsidRDefault="0000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69C0" w14:textId="1F243BD9" w:rsidR="00D54719" w:rsidRPr="00CD7FF8" w:rsidRDefault="00D54719">
    <w:pPr>
      <w:pStyle w:val="Footer"/>
      <w:jc w:val="right"/>
      <w:rPr>
        <w:rFonts w:ascii="Times New Roman" w:hAnsi="Times New Roman" w:cs="Times New Roman"/>
        <w:sz w:val="28"/>
      </w:rPr>
    </w:pPr>
  </w:p>
  <w:p w14:paraId="01ECDA8C" w14:textId="77777777" w:rsidR="00D54719" w:rsidRDefault="00D5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66FB" w14:textId="4D0AEBF9" w:rsidR="00D54719" w:rsidRDefault="00D54719">
    <w:pPr>
      <w:pStyle w:val="Footer"/>
      <w:jc w:val="right"/>
    </w:pPr>
  </w:p>
  <w:p w14:paraId="4DAA8D57" w14:textId="77777777" w:rsidR="00D54719" w:rsidRDefault="00D5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59DE9" w14:textId="77777777" w:rsidR="000042DE" w:rsidRDefault="000042DE">
      <w:pPr>
        <w:spacing w:after="0" w:line="240" w:lineRule="auto"/>
      </w:pPr>
      <w:r>
        <w:separator/>
      </w:r>
    </w:p>
  </w:footnote>
  <w:footnote w:type="continuationSeparator" w:id="0">
    <w:p w14:paraId="563E9B44" w14:textId="77777777" w:rsidR="000042DE" w:rsidRDefault="000042DE">
      <w:pPr>
        <w:spacing w:after="0" w:line="240" w:lineRule="auto"/>
      </w:pPr>
      <w:r>
        <w:continuationSeparator/>
      </w:r>
    </w:p>
  </w:footnote>
  <w:footnote w:id="1">
    <w:p w14:paraId="3DC8E883" w14:textId="343F5166" w:rsidR="00067CEC" w:rsidRPr="00D607C6" w:rsidRDefault="00EE1B7D" w:rsidP="00067CEC">
      <w:pPr>
        <w:pStyle w:val="FootnoteText"/>
        <w:jc w:val="both"/>
      </w:pPr>
      <w:r>
        <w:rPr>
          <w:rStyle w:val="FootnoteReference"/>
        </w:rPr>
        <w:footnoteRef/>
      </w:r>
      <w:r>
        <w:t xml:space="preserve"> </w:t>
      </w:r>
      <w:r w:rsidRPr="00D607C6">
        <w:rPr>
          <w:rFonts w:cs="Times New Roman"/>
          <w:szCs w:val="28"/>
        </w:rPr>
        <w:t>Thông tư số 28/2020/TT-BGDĐT ngày 04/9/2020 của Bộ trưởng Bộ GDĐT ban hành Điều lệ trường tiểu học</w:t>
      </w:r>
      <w:r w:rsidR="00067CEC" w:rsidRPr="00D607C6">
        <w:rPr>
          <w:rFonts w:cs="Times New Roman"/>
          <w:szCs w:val="28"/>
        </w:rPr>
        <w:t>; Thông tư số 32/2020/TT-BGDĐT ngày 15 tháng 09 năm 2020 của Bộ trưởng Bộ GDĐT ban hành Điều lệ trường trung học cơ sở, trường trung học phổ thông và trường phổ thông có nhiều cấp học; Thông tư số 04/2023/TT-BGDĐT ngày 23 tháng 02 năm 2023 của Bộ trưởng Bộ GDĐT ban hành quy chế tổ chức hoạt động của trường phổ thông dân tộc nội trú; Thông tư số 03/2023/TT-BGDĐT ngày 06 tháng 02 năm 2023 của Bộ trưởng Bộ GDĐT ban hành quy chế tổ chức và hoạt động của trường phổ thông dân tộc bán trú</w:t>
      </w:r>
      <w:r w:rsidR="00C139C7" w:rsidRPr="00D607C6">
        <w:rPr>
          <w:rFonts w:cs="Times New Roman"/>
          <w:szCs w:val="28"/>
        </w:rPr>
        <w:t>; Thông tư số 05/2023/TT-BGDĐT ngày 28 tháng 02 năm 2023 của Bộ trưởng Bộ GDĐT ban hành Quy chế tổ chức và hoạt động của trường trung học phổ thông chuyên.</w:t>
      </w:r>
    </w:p>
  </w:footnote>
  <w:footnote w:id="2">
    <w:p w14:paraId="2B3509E3" w14:textId="77777777" w:rsidR="00D54719" w:rsidRPr="00F8015F" w:rsidRDefault="00D54719" w:rsidP="00FA2A8B">
      <w:pPr>
        <w:pStyle w:val="FootnoteText"/>
        <w:jc w:val="both"/>
        <w:rPr>
          <w:rFonts w:cs="Times New Roman"/>
          <w:b/>
        </w:rPr>
      </w:pPr>
      <w:r w:rsidRPr="00F8015F">
        <w:rPr>
          <w:rStyle w:val="FootnoteReference"/>
          <w:rFonts w:cs="Times New Roman"/>
        </w:rPr>
        <w:footnoteRef/>
      </w:r>
      <w:r w:rsidRPr="00F8015F">
        <w:rPr>
          <w:rFonts w:cs="Times New Roman"/>
        </w:rPr>
        <w:t xml:space="preserve"> Tham khảo mục IV</w:t>
      </w:r>
      <w:r>
        <w:rPr>
          <w:rFonts w:cs="Times New Roman"/>
        </w:rPr>
        <w:t>.1</w:t>
      </w:r>
      <w:r w:rsidRPr="00F8015F">
        <w:rPr>
          <w:rFonts w:cs="Times New Roman"/>
        </w:rPr>
        <w:t xml:space="preserve"> phần B về “Phân phối thời lượng các môn học và hoạt động giáo dục”</w:t>
      </w:r>
      <w:r w:rsidRPr="00F8015F">
        <w:rPr>
          <w:rFonts w:cs="Times New Roman"/>
          <w:b/>
        </w:rPr>
        <w:t xml:space="preserve"> </w:t>
      </w:r>
      <w:r w:rsidRPr="00F8015F">
        <w:rPr>
          <w:rFonts w:cs="Times New Roman"/>
        </w:rPr>
        <w:t xml:space="preserve">tại </w:t>
      </w:r>
      <w:r w:rsidRPr="00692D20">
        <w:rPr>
          <w:rFonts w:cs="Times New Roman"/>
        </w:rPr>
        <w:t>Phụ lục 1</w:t>
      </w:r>
      <w:r w:rsidRPr="00F8015F">
        <w:rPr>
          <w:rFonts w:cs="Times New Roman"/>
        </w:rPr>
        <w:t xml:space="preserve"> này.</w:t>
      </w:r>
    </w:p>
  </w:footnote>
  <w:footnote w:id="3">
    <w:p w14:paraId="4544D9D6" w14:textId="77777777" w:rsidR="00D54719" w:rsidRPr="00AC6661" w:rsidRDefault="00D54719" w:rsidP="0078026C">
      <w:pPr>
        <w:pStyle w:val="FootnoteText"/>
        <w:jc w:val="both"/>
        <w:rPr>
          <w:spacing w:val="-4"/>
        </w:rPr>
      </w:pPr>
      <w:r w:rsidRPr="00AC6661">
        <w:rPr>
          <w:rStyle w:val="FootnoteReference"/>
          <w:spacing w:val="-4"/>
        </w:rPr>
        <w:footnoteRef/>
      </w:r>
      <w:r w:rsidRPr="00AC6661">
        <w:rPr>
          <w:spacing w:val="-4"/>
        </w:rPr>
        <w:t xml:space="preserve"> </w:t>
      </w:r>
      <w:r w:rsidRPr="00AC6661">
        <w:rPr>
          <w:rFonts w:cs="Times New Roman"/>
          <w:spacing w:val="-4"/>
          <w:highlight w:val="white"/>
        </w:rPr>
        <w:t xml:space="preserve">Xác định các </w:t>
      </w:r>
      <w:r w:rsidRPr="00AC6661">
        <w:rPr>
          <w:rFonts w:cs="Times New Roman"/>
          <w:spacing w:val="-4"/>
          <w:highlight w:val="white"/>
          <w:lang w:val="vi-VN"/>
        </w:rPr>
        <w:t>mạch nội dung</w:t>
      </w:r>
      <w:r w:rsidRPr="00AC6661">
        <w:rPr>
          <w:rFonts w:cs="Times New Roman"/>
          <w:spacing w:val="-4"/>
          <w:highlight w:val="white"/>
        </w:rPr>
        <w:t xml:space="preserve">, kiến thức, chủ đề học tập, nghiên cứu </w:t>
      </w:r>
      <w:r w:rsidRPr="00AC6661">
        <w:rPr>
          <w:rFonts w:cs="Times New Roman"/>
          <w:spacing w:val="-4"/>
          <w:highlight w:val="white"/>
          <w:lang w:val="vi-VN"/>
        </w:rPr>
        <w:t xml:space="preserve">yêu cầu </w:t>
      </w:r>
      <w:r w:rsidRPr="00AC6661">
        <w:rPr>
          <w:rFonts w:cs="Times New Roman"/>
          <w:spacing w:val="-4"/>
          <w:highlight w:val="white"/>
          <w:u w:color="FF0000"/>
          <w:lang w:val="vi-VN"/>
        </w:rPr>
        <w:t>cần đạt</w:t>
      </w:r>
      <w:r w:rsidRPr="00AC6661">
        <w:rPr>
          <w:rFonts w:cs="Times New Roman"/>
          <w:spacing w:val="-4"/>
          <w:highlight w:val="white"/>
          <w:u w:color="FF0000"/>
        </w:rPr>
        <w:t xml:space="preserve"> </w:t>
      </w:r>
      <w:r w:rsidRPr="00AC6661">
        <w:rPr>
          <w:rFonts w:cs="Times New Roman"/>
          <w:bCs/>
          <w:spacing w:val="-4"/>
        </w:rPr>
        <w:t>về phẩm chất và năng lực</w:t>
      </w:r>
      <w:r w:rsidRPr="00AC6661">
        <w:rPr>
          <w:rFonts w:cs="Times New Roman"/>
          <w:spacing w:val="-4"/>
          <w:highlight w:val="white"/>
          <w:u w:color="FF0000"/>
        </w:rPr>
        <w:t>, thời lượng thực hiện; các yêu cầu về kiểm tra, đánh giá đối với môn học.</w:t>
      </w:r>
    </w:p>
  </w:footnote>
  <w:footnote w:id="4">
    <w:p w14:paraId="7D65BAE2" w14:textId="77777777" w:rsidR="00D54719" w:rsidRPr="00D9350D" w:rsidRDefault="00D54719" w:rsidP="0078026C">
      <w:pPr>
        <w:pStyle w:val="FootnoteText"/>
        <w:jc w:val="both"/>
      </w:pPr>
      <w:r w:rsidRPr="00D9350D">
        <w:rPr>
          <w:rStyle w:val="FootnoteReference"/>
        </w:rPr>
        <w:footnoteRef/>
      </w:r>
      <w:r w:rsidRPr="00D9350D">
        <w:t xml:space="preserve"> Nghiên cứu </w:t>
      </w:r>
      <w:r w:rsidRPr="00D9350D">
        <w:rPr>
          <w:rFonts w:cs="Times New Roman"/>
          <w:highlight w:val="white"/>
        </w:rPr>
        <w:t>các chủ đề học tập, bài học và thời lượng thực hiện được thiết kế trong sách giáo khoa, các học liệu bổ trợ kèm theo, các ngữ liệu (kênh hình, kênh chữ, các học liệu kèm theo) có trong sách giáo khoa được sử dụng tại cơ sở giáo dục để xây dựng phương án tích hợp, điều chỉnh, bổ sung trong quá trình tổ chức dạy học.</w:t>
      </w:r>
    </w:p>
  </w:footnote>
  <w:footnote w:id="5">
    <w:p w14:paraId="42BF6FA1" w14:textId="77777777" w:rsidR="00D54719" w:rsidRPr="00D9350D" w:rsidRDefault="00D54719" w:rsidP="0078026C">
      <w:pPr>
        <w:widowControl w:val="0"/>
        <w:adjustRightInd w:val="0"/>
        <w:snapToGrid w:val="0"/>
        <w:spacing w:after="0" w:line="240" w:lineRule="auto"/>
        <w:jc w:val="both"/>
        <w:rPr>
          <w:rFonts w:cs="Times New Roman"/>
          <w:sz w:val="20"/>
          <w:szCs w:val="20"/>
        </w:rPr>
      </w:pPr>
      <w:r w:rsidRPr="00D9350D">
        <w:rPr>
          <w:rStyle w:val="FootnoteReference"/>
          <w:sz w:val="20"/>
          <w:szCs w:val="20"/>
        </w:rPr>
        <w:footnoteRef/>
      </w:r>
      <w:r w:rsidRPr="00D9350D">
        <w:rPr>
          <w:sz w:val="20"/>
          <w:szCs w:val="20"/>
        </w:rPr>
        <w:t xml:space="preserve"> Về </w:t>
      </w:r>
      <w:r w:rsidRPr="00D9350D">
        <w:rPr>
          <w:rFonts w:cs="Times New Roman"/>
          <w:sz w:val="20"/>
          <w:szCs w:val="20"/>
        </w:rPr>
        <w:t xml:space="preserve">hình thức tổ chức chủ đề/bài học (gộp tiết để dạy theo chủ đề), không gian tổ chức lớp học và thời lượng thực hiện </w:t>
      </w:r>
      <w:r w:rsidRPr="00D9350D">
        <w:rPr>
          <w:rFonts w:cs="Times New Roman"/>
          <w:bCs/>
          <w:sz w:val="20"/>
          <w:szCs w:val="20"/>
        </w:rPr>
        <w:t>bài học/chủ đề một cách hợp lý với đặc trưng từng môn học</w:t>
      </w:r>
      <w:r>
        <w:rPr>
          <w:rFonts w:cs="Times New Roman"/>
          <w:bCs/>
          <w:sz w:val="20"/>
          <w:szCs w:val="20"/>
        </w:rPr>
        <w:t xml:space="preserve"> để nâng cáo chất lượng dạy học.</w:t>
      </w:r>
    </w:p>
    <w:p w14:paraId="452A5352" w14:textId="77777777" w:rsidR="00D54719" w:rsidRDefault="00D54719" w:rsidP="0078026C">
      <w:pPr>
        <w:pStyle w:val="FootnoteText"/>
        <w:jc w:val="both"/>
      </w:pPr>
    </w:p>
  </w:footnote>
  <w:footnote w:id="6">
    <w:p w14:paraId="0D490EC7" w14:textId="6414F415" w:rsidR="00D54719" w:rsidRPr="00AC6661" w:rsidRDefault="00D54719">
      <w:pPr>
        <w:pStyle w:val="FootnoteText"/>
        <w:rPr>
          <w:lang w:val="vi-VN"/>
        </w:rPr>
      </w:pPr>
      <w:r>
        <w:rPr>
          <w:rStyle w:val="FootnoteReference"/>
        </w:rPr>
        <w:footnoteRef/>
      </w:r>
      <w:r>
        <w:t xml:space="preserve"> </w:t>
      </w:r>
      <w:r>
        <w:rPr>
          <w:lang w:val="vi-VN"/>
        </w:rPr>
        <w:t>Trước đây còn được gọi là bài soạn, giáo 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40F1" w14:textId="77777777" w:rsidR="00D54719" w:rsidRDefault="00D54719" w:rsidP="002121E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F87805" w14:textId="77777777" w:rsidR="00D54719" w:rsidRDefault="00D5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F000" w14:textId="77777777" w:rsidR="00D54719" w:rsidRDefault="00D54719" w:rsidP="002121E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68B">
      <w:rPr>
        <w:rStyle w:val="PageNumber"/>
        <w:noProof/>
      </w:rPr>
      <w:t>2</w:t>
    </w:r>
    <w:r>
      <w:rPr>
        <w:rStyle w:val="PageNumber"/>
      </w:rPr>
      <w:fldChar w:fldCharType="end"/>
    </w:r>
  </w:p>
  <w:p w14:paraId="6582D92A" w14:textId="50ED005E" w:rsidR="00D54719" w:rsidRDefault="00D54719">
    <w:pPr>
      <w:pStyle w:val="Header"/>
      <w:jc w:val="center"/>
    </w:pPr>
  </w:p>
  <w:p w14:paraId="5F2A9AE5" w14:textId="77777777" w:rsidR="00D54719" w:rsidRDefault="00D5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3E26"/>
    <w:multiLevelType w:val="hybridMultilevel"/>
    <w:tmpl w:val="8AF2CA5A"/>
    <w:lvl w:ilvl="0" w:tplc="063EBAFA">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2238762B"/>
    <w:multiLevelType w:val="hybridMultilevel"/>
    <w:tmpl w:val="504282EC"/>
    <w:lvl w:ilvl="0" w:tplc="E864CAE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F54DE"/>
    <w:multiLevelType w:val="hybridMultilevel"/>
    <w:tmpl w:val="173E223E"/>
    <w:lvl w:ilvl="0" w:tplc="9AECBD8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2DEF5E32"/>
    <w:multiLevelType w:val="hybridMultilevel"/>
    <w:tmpl w:val="00CCEC32"/>
    <w:lvl w:ilvl="0" w:tplc="00667F6E">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2F8D73B8"/>
    <w:multiLevelType w:val="hybridMultilevel"/>
    <w:tmpl w:val="28BAC098"/>
    <w:lvl w:ilvl="0" w:tplc="8F2AB86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36DA11FB"/>
    <w:multiLevelType w:val="hybridMultilevel"/>
    <w:tmpl w:val="91A607FC"/>
    <w:lvl w:ilvl="0" w:tplc="52F4D0C4">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3CC22FA2"/>
    <w:multiLevelType w:val="hybridMultilevel"/>
    <w:tmpl w:val="55DE8A80"/>
    <w:lvl w:ilvl="0" w:tplc="D4B8123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3E2848B4"/>
    <w:multiLevelType w:val="hybridMultilevel"/>
    <w:tmpl w:val="913E9D36"/>
    <w:lvl w:ilvl="0" w:tplc="B252977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82E3E0E"/>
    <w:multiLevelType w:val="hybridMultilevel"/>
    <w:tmpl w:val="B4E6755E"/>
    <w:lvl w:ilvl="0" w:tplc="964C693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551B4461"/>
    <w:multiLevelType w:val="hybridMultilevel"/>
    <w:tmpl w:val="CE702024"/>
    <w:lvl w:ilvl="0" w:tplc="207C848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B42CE"/>
    <w:multiLevelType w:val="hybridMultilevel"/>
    <w:tmpl w:val="977A8852"/>
    <w:lvl w:ilvl="0" w:tplc="39085B2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6E4B09AE"/>
    <w:multiLevelType w:val="hybridMultilevel"/>
    <w:tmpl w:val="1BAAD22C"/>
    <w:lvl w:ilvl="0" w:tplc="ECECCA14">
      <w:start w:val="1"/>
      <w:numFmt w:val="upperLetter"/>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67189"/>
    <w:multiLevelType w:val="hybridMultilevel"/>
    <w:tmpl w:val="292AAA1E"/>
    <w:lvl w:ilvl="0" w:tplc="373A2802">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18" w15:restartNumberingAfterBreak="0">
    <w:nsid w:val="7B647759"/>
    <w:multiLevelType w:val="hybridMultilevel"/>
    <w:tmpl w:val="05B2DA68"/>
    <w:lvl w:ilvl="0" w:tplc="FEF47E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4B1B9F"/>
    <w:multiLevelType w:val="hybridMultilevel"/>
    <w:tmpl w:val="0E181ACE"/>
    <w:lvl w:ilvl="0" w:tplc="710AEE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9012730">
    <w:abstractNumId w:val="3"/>
  </w:num>
  <w:num w:numId="2" w16cid:durableId="1254049449">
    <w:abstractNumId w:val="0"/>
  </w:num>
  <w:num w:numId="3" w16cid:durableId="810246689">
    <w:abstractNumId w:val="11"/>
  </w:num>
  <w:num w:numId="4" w16cid:durableId="773869182">
    <w:abstractNumId w:val="19"/>
  </w:num>
  <w:num w:numId="5" w16cid:durableId="990252691">
    <w:abstractNumId w:val="1"/>
  </w:num>
  <w:num w:numId="6" w16cid:durableId="732046448">
    <w:abstractNumId w:val="8"/>
  </w:num>
  <w:num w:numId="7" w16cid:durableId="1347099117">
    <w:abstractNumId w:val="7"/>
  </w:num>
  <w:num w:numId="8" w16cid:durableId="1151216957">
    <w:abstractNumId w:val="4"/>
  </w:num>
  <w:num w:numId="9" w16cid:durableId="64034047">
    <w:abstractNumId w:val="13"/>
  </w:num>
  <w:num w:numId="10" w16cid:durableId="629480991">
    <w:abstractNumId w:val="16"/>
  </w:num>
  <w:num w:numId="11" w16cid:durableId="566114893">
    <w:abstractNumId w:val="18"/>
  </w:num>
  <w:num w:numId="12" w16cid:durableId="443379370">
    <w:abstractNumId w:val="6"/>
  </w:num>
  <w:num w:numId="13" w16cid:durableId="1570767523">
    <w:abstractNumId w:val="10"/>
  </w:num>
  <w:num w:numId="14" w16cid:durableId="821385978">
    <w:abstractNumId w:val="5"/>
  </w:num>
  <w:num w:numId="15" w16cid:durableId="1774395138">
    <w:abstractNumId w:val="2"/>
  </w:num>
  <w:num w:numId="16" w16cid:durableId="1248996122">
    <w:abstractNumId w:val="12"/>
  </w:num>
  <w:num w:numId="17" w16cid:durableId="155345740">
    <w:abstractNumId w:val="15"/>
  </w:num>
  <w:num w:numId="18" w16cid:durableId="1542939296">
    <w:abstractNumId w:val="17"/>
  </w:num>
  <w:num w:numId="19" w16cid:durableId="215169925">
    <w:abstractNumId w:val="9"/>
  </w:num>
  <w:num w:numId="20" w16cid:durableId="2038265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C8"/>
    <w:rsid w:val="00003B9C"/>
    <w:rsid w:val="00003D82"/>
    <w:rsid w:val="000042DE"/>
    <w:rsid w:val="0000480E"/>
    <w:rsid w:val="00011592"/>
    <w:rsid w:val="000202A1"/>
    <w:rsid w:val="000222E3"/>
    <w:rsid w:val="00025A89"/>
    <w:rsid w:val="00030F46"/>
    <w:rsid w:val="0003486C"/>
    <w:rsid w:val="00034D97"/>
    <w:rsid w:val="00040163"/>
    <w:rsid w:val="000430D3"/>
    <w:rsid w:val="00043F8B"/>
    <w:rsid w:val="0004416C"/>
    <w:rsid w:val="00045C8C"/>
    <w:rsid w:val="00063520"/>
    <w:rsid w:val="000667AB"/>
    <w:rsid w:val="00066CAE"/>
    <w:rsid w:val="00067BB7"/>
    <w:rsid w:val="00067CEC"/>
    <w:rsid w:val="00070AC4"/>
    <w:rsid w:val="00087C96"/>
    <w:rsid w:val="00090189"/>
    <w:rsid w:val="00093ECF"/>
    <w:rsid w:val="00093FB8"/>
    <w:rsid w:val="00096B72"/>
    <w:rsid w:val="000A26E0"/>
    <w:rsid w:val="000A6CB9"/>
    <w:rsid w:val="000B1889"/>
    <w:rsid w:val="000B1A3E"/>
    <w:rsid w:val="000B319B"/>
    <w:rsid w:val="000C4E22"/>
    <w:rsid w:val="000D1D75"/>
    <w:rsid w:val="000D4796"/>
    <w:rsid w:val="000D7F72"/>
    <w:rsid w:val="000E13C9"/>
    <w:rsid w:val="000E6312"/>
    <w:rsid w:val="000F0F76"/>
    <w:rsid w:val="000F265F"/>
    <w:rsid w:val="000F2FB4"/>
    <w:rsid w:val="000F484F"/>
    <w:rsid w:val="00102602"/>
    <w:rsid w:val="00105750"/>
    <w:rsid w:val="001068B7"/>
    <w:rsid w:val="00111184"/>
    <w:rsid w:val="001126A0"/>
    <w:rsid w:val="00113C6E"/>
    <w:rsid w:val="001144E9"/>
    <w:rsid w:val="00121D52"/>
    <w:rsid w:val="00124A18"/>
    <w:rsid w:val="0012568B"/>
    <w:rsid w:val="001264D3"/>
    <w:rsid w:val="001306E8"/>
    <w:rsid w:val="001332B3"/>
    <w:rsid w:val="0013511C"/>
    <w:rsid w:val="00173930"/>
    <w:rsid w:val="001813D6"/>
    <w:rsid w:val="00183956"/>
    <w:rsid w:val="00183C28"/>
    <w:rsid w:val="00184930"/>
    <w:rsid w:val="00187398"/>
    <w:rsid w:val="00191D7F"/>
    <w:rsid w:val="00193CBB"/>
    <w:rsid w:val="001A012D"/>
    <w:rsid w:val="001A09A0"/>
    <w:rsid w:val="001A1DEF"/>
    <w:rsid w:val="001A5037"/>
    <w:rsid w:val="001A64DC"/>
    <w:rsid w:val="001B02E2"/>
    <w:rsid w:val="001B2E16"/>
    <w:rsid w:val="001B38BD"/>
    <w:rsid w:val="001C092C"/>
    <w:rsid w:val="001C0B10"/>
    <w:rsid w:val="001C136D"/>
    <w:rsid w:val="001C4F06"/>
    <w:rsid w:val="001C534D"/>
    <w:rsid w:val="001C5DCB"/>
    <w:rsid w:val="001D2526"/>
    <w:rsid w:val="001D2BBC"/>
    <w:rsid w:val="001D5B43"/>
    <w:rsid w:val="001D6403"/>
    <w:rsid w:val="001D7AC6"/>
    <w:rsid w:val="001E6CFE"/>
    <w:rsid w:val="001F15D9"/>
    <w:rsid w:val="001F2CAC"/>
    <w:rsid w:val="002030B7"/>
    <w:rsid w:val="002069A5"/>
    <w:rsid w:val="00211CC4"/>
    <w:rsid w:val="002121E2"/>
    <w:rsid w:val="00213B07"/>
    <w:rsid w:val="00214A6C"/>
    <w:rsid w:val="0022088C"/>
    <w:rsid w:val="00221604"/>
    <w:rsid w:val="0022268A"/>
    <w:rsid w:val="002239DC"/>
    <w:rsid w:val="00231C26"/>
    <w:rsid w:val="002376F9"/>
    <w:rsid w:val="002378CC"/>
    <w:rsid w:val="00240962"/>
    <w:rsid w:val="00241B54"/>
    <w:rsid w:val="002462B2"/>
    <w:rsid w:val="002513D9"/>
    <w:rsid w:val="00251DEB"/>
    <w:rsid w:val="00252BD5"/>
    <w:rsid w:val="00254A24"/>
    <w:rsid w:val="0025698A"/>
    <w:rsid w:val="002615E8"/>
    <w:rsid w:val="002617D2"/>
    <w:rsid w:val="00271BAB"/>
    <w:rsid w:val="00272293"/>
    <w:rsid w:val="00295A8E"/>
    <w:rsid w:val="00295EBD"/>
    <w:rsid w:val="00297A66"/>
    <w:rsid w:val="002B1064"/>
    <w:rsid w:val="002B1700"/>
    <w:rsid w:val="002C289D"/>
    <w:rsid w:val="002C39B0"/>
    <w:rsid w:val="002D2A5C"/>
    <w:rsid w:val="002D669C"/>
    <w:rsid w:val="002E5C62"/>
    <w:rsid w:val="002E647D"/>
    <w:rsid w:val="002E6989"/>
    <w:rsid w:val="002F79BE"/>
    <w:rsid w:val="0030224A"/>
    <w:rsid w:val="0030374B"/>
    <w:rsid w:val="003056B2"/>
    <w:rsid w:val="00312A96"/>
    <w:rsid w:val="00323B6B"/>
    <w:rsid w:val="00324237"/>
    <w:rsid w:val="00324947"/>
    <w:rsid w:val="0032799D"/>
    <w:rsid w:val="00330ACE"/>
    <w:rsid w:val="00333BFC"/>
    <w:rsid w:val="003369FB"/>
    <w:rsid w:val="00341E98"/>
    <w:rsid w:val="00347B97"/>
    <w:rsid w:val="0035154B"/>
    <w:rsid w:val="00355761"/>
    <w:rsid w:val="003611D0"/>
    <w:rsid w:val="00366FE0"/>
    <w:rsid w:val="00370151"/>
    <w:rsid w:val="003727EA"/>
    <w:rsid w:val="00381715"/>
    <w:rsid w:val="00382D8D"/>
    <w:rsid w:val="0039466E"/>
    <w:rsid w:val="003A26A2"/>
    <w:rsid w:val="003A35AB"/>
    <w:rsid w:val="003A3812"/>
    <w:rsid w:val="003B5E57"/>
    <w:rsid w:val="003E19D5"/>
    <w:rsid w:val="003F6848"/>
    <w:rsid w:val="0040245D"/>
    <w:rsid w:val="00406962"/>
    <w:rsid w:val="0041142F"/>
    <w:rsid w:val="00415132"/>
    <w:rsid w:val="0041649F"/>
    <w:rsid w:val="00417CCA"/>
    <w:rsid w:val="004213FC"/>
    <w:rsid w:val="00424693"/>
    <w:rsid w:val="0042614B"/>
    <w:rsid w:val="004321BA"/>
    <w:rsid w:val="004326CC"/>
    <w:rsid w:val="00432EFC"/>
    <w:rsid w:val="00450A18"/>
    <w:rsid w:val="00452154"/>
    <w:rsid w:val="00452E1F"/>
    <w:rsid w:val="00456B96"/>
    <w:rsid w:val="00460DF0"/>
    <w:rsid w:val="00464CEA"/>
    <w:rsid w:val="00466232"/>
    <w:rsid w:val="004749D4"/>
    <w:rsid w:val="00474A83"/>
    <w:rsid w:val="00477E83"/>
    <w:rsid w:val="00484504"/>
    <w:rsid w:val="00485CBF"/>
    <w:rsid w:val="00486F98"/>
    <w:rsid w:val="0049507B"/>
    <w:rsid w:val="004A22C4"/>
    <w:rsid w:val="004B5A9A"/>
    <w:rsid w:val="004C0498"/>
    <w:rsid w:val="004C3E70"/>
    <w:rsid w:val="004C4829"/>
    <w:rsid w:val="004D00A2"/>
    <w:rsid w:val="004D521F"/>
    <w:rsid w:val="004D6FDA"/>
    <w:rsid w:val="004D7C4B"/>
    <w:rsid w:val="004E37CC"/>
    <w:rsid w:val="004E7380"/>
    <w:rsid w:val="004F0F07"/>
    <w:rsid w:val="004F5627"/>
    <w:rsid w:val="004F72CB"/>
    <w:rsid w:val="005021CC"/>
    <w:rsid w:val="00505EA5"/>
    <w:rsid w:val="00510EFB"/>
    <w:rsid w:val="005115E9"/>
    <w:rsid w:val="00512EEF"/>
    <w:rsid w:val="00520F06"/>
    <w:rsid w:val="00523E38"/>
    <w:rsid w:val="00524A80"/>
    <w:rsid w:val="00525466"/>
    <w:rsid w:val="0053334F"/>
    <w:rsid w:val="00551E0F"/>
    <w:rsid w:val="00556C2F"/>
    <w:rsid w:val="00557EA8"/>
    <w:rsid w:val="00564714"/>
    <w:rsid w:val="005673A9"/>
    <w:rsid w:val="0056759E"/>
    <w:rsid w:val="00572DD9"/>
    <w:rsid w:val="00572FDB"/>
    <w:rsid w:val="0057456A"/>
    <w:rsid w:val="005800AE"/>
    <w:rsid w:val="00594EA1"/>
    <w:rsid w:val="00596DE3"/>
    <w:rsid w:val="005A052F"/>
    <w:rsid w:val="005A194B"/>
    <w:rsid w:val="005A5E6A"/>
    <w:rsid w:val="005B1A16"/>
    <w:rsid w:val="005B292E"/>
    <w:rsid w:val="005D031B"/>
    <w:rsid w:val="005D315D"/>
    <w:rsid w:val="005D4E1A"/>
    <w:rsid w:val="005D5763"/>
    <w:rsid w:val="005E0A0A"/>
    <w:rsid w:val="005E235E"/>
    <w:rsid w:val="005E3D6E"/>
    <w:rsid w:val="005E5DEB"/>
    <w:rsid w:val="005E61A4"/>
    <w:rsid w:val="005F1EA2"/>
    <w:rsid w:val="005F32CD"/>
    <w:rsid w:val="005F3D44"/>
    <w:rsid w:val="005F4A25"/>
    <w:rsid w:val="005F61AB"/>
    <w:rsid w:val="00603748"/>
    <w:rsid w:val="006060E8"/>
    <w:rsid w:val="006118E2"/>
    <w:rsid w:val="006130F3"/>
    <w:rsid w:val="00613536"/>
    <w:rsid w:val="00613A43"/>
    <w:rsid w:val="006141C0"/>
    <w:rsid w:val="00617C0A"/>
    <w:rsid w:val="00621837"/>
    <w:rsid w:val="00621DCA"/>
    <w:rsid w:val="006266AB"/>
    <w:rsid w:val="006303C3"/>
    <w:rsid w:val="00630615"/>
    <w:rsid w:val="00632C4C"/>
    <w:rsid w:val="00633912"/>
    <w:rsid w:val="00636168"/>
    <w:rsid w:val="006423C8"/>
    <w:rsid w:val="00646FF0"/>
    <w:rsid w:val="006522A7"/>
    <w:rsid w:val="00653B9A"/>
    <w:rsid w:val="0065584D"/>
    <w:rsid w:val="00657BE3"/>
    <w:rsid w:val="00663321"/>
    <w:rsid w:val="006753F4"/>
    <w:rsid w:val="00686C48"/>
    <w:rsid w:val="00696EBC"/>
    <w:rsid w:val="006A214E"/>
    <w:rsid w:val="006A50BE"/>
    <w:rsid w:val="006B0476"/>
    <w:rsid w:val="006B6FF5"/>
    <w:rsid w:val="006C2211"/>
    <w:rsid w:val="006C341E"/>
    <w:rsid w:val="006C463C"/>
    <w:rsid w:val="006D3340"/>
    <w:rsid w:val="006D7FDB"/>
    <w:rsid w:val="006E4AFD"/>
    <w:rsid w:val="006E4F6C"/>
    <w:rsid w:val="006F5F52"/>
    <w:rsid w:val="00702CF1"/>
    <w:rsid w:val="007046E2"/>
    <w:rsid w:val="007049A9"/>
    <w:rsid w:val="0070733B"/>
    <w:rsid w:val="00710171"/>
    <w:rsid w:val="0071295B"/>
    <w:rsid w:val="007139FB"/>
    <w:rsid w:val="00715C6F"/>
    <w:rsid w:val="00722960"/>
    <w:rsid w:val="0072596D"/>
    <w:rsid w:val="00730A17"/>
    <w:rsid w:val="00736E80"/>
    <w:rsid w:val="0074145C"/>
    <w:rsid w:val="007426AE"/>
    <w:rsid w:val="007465A9"/>
    <w:rsid w:val="007502E0"/>
    <w:rsid w:val="0075225D"/>
    <w:rsid w:val="00764308"/>
    <w:rsid w:val="00766492"/>
    <w:rsid w:val="007667D5"/>
    <w:rsid w:val="00770832"/>
    <w:rsid w:val="007709CC"/>
    <w:rsid w:val="00770BC5"/>
    <w:rsid w:val="00774D9F"/>
    <w:rsid w:val="00775EB8"/>
    <w:rsid w:val="0077649C"/>
    <w:rsid w:val="0078026C"/>
    <w:rsid w:val="007802BA"/>
    <w:rsid w:val="00786031"/>
    <w:rsid w:val="00792068"/>
    <w:rsid w:val="007957E4"/>
    <w:rsid w:val="00797085"/>
    <w:rsid w:val="007A0D20"/>
    <w:rsid w:val="007A3DC1"/>
    <w:rsid w:val="007A6D6F"/>
    <w:rsid w:val="007A7A12"/>
    <w:rsid w:val="007B3B1C"/>
    <w:rsid w:val="007B6DA2"/>
    <w:rsid w:val="007C0AB2"/>
    <w:rsid w:val="007D0197"/>
    <w:rsid w:val="007D30A3"/>
    <w:rsid w:val="007D52DE"/>
    <w:rsid w:val="007E6E3B"/>
    <w:rsid w:val="007E7CF4"/>
    <w:rsid w:val="007F775F"/>
    <w:rsid w:val="008037A9"/>
    <w:rsid w:val="00804514"/>
    <w:rsid w:val="00812315"/>
    <w:rsid w:val="00815D69"/>
    <w:rsid w:val="008250F7"/>
    <w:rsid w:val="00841E3E"/>
    <w:rsid w:val="008424CF"/>
    <w:rsid w:val="00843343"/>
    <w:rsid w:val="0084406C"/>
    <w:rsid w:val="00844B4F"/>
    <w:rsid w:val="00852BAF"/>
    <w:rsid w:val="00856281"/>
    <w:rsid w:val="00865990"/>
    <w:rsid w:val="00865E02"/>
    <w:rsid w:val="00866039"/>
    <w:rsid w:val="00870063"/>
    <w:rsid w:val="00871E42"/>
    <w:rsid w:val="00873746"/>
    <w:rsid w:val="00873802"/>
    <w:rsid w:val="00877ABF"/>
    <w:rsid w:val="00884278"/>
    <w:rsid w:val="008862FC"/>
    <w:rsid w:val="00886507"/>
    <w:rsid w:val="008931B8"/>
    <w:rsid w:val="00893516"/>
    <w:rsid w:val="008A4EE5"/>
    <w:rsid w:val="008A63FB"/>
    <w:rsid w:val="008B5784"/>
    <w:rsid w:val="008E383F"/>
    <w:rsid w:val="008E3917"/>
    <w:rsid w:val="008E56CD"/>
    <w:rsid w:val="008E59BF"/>
    <w:rsid w:val="008E5E0F"/>
    <w:rsid w:val="008E702D"/>
    <w:rsid w:val="008E77D3"/>
    <w:rsid w:val="00900778"/>
    <w:rsid w:val="00903C88"/>
    <w:rsid w:val="0092459B"/>
    <w:rsid w:val="00925D71"/>
    <w:rsid w:val="00925D9B"/>
    <w:rsid w:val="009337FB"/>
    <w:rsid w:val="00945484"/>
    <w:rsid w:val="00947463"/>
    <w:rsid w:val="00950391"/>
    <w:rsid w:val="00950EFF"/>
    <w:rsid w:val="00951E59"/>
    <w:rsid w:val="009565D6"/>
    <w:rsid w:val="00956622"/>
    <w:rsid w:val="00956E6C"/>
    <w:rsid w:val="00960307"/>
    <w:rsid w:val="009612D3"/>
    <w:rsid w:val="009639FD"/>
    <w:rsid w:val="00964EFF"/>
    <w:rsid w:val="00964F6E"/>
    <w:rsid w:val="009762C7"/>
    <w:rsid w:val="00987C1A"/>
    <w:rsid w:val="00994D8A"/>
    <w:rsid w:val="00996D35"/>
    <w:rsid w:val="009B2CD8"/>
    <w:rsid w:val="009B37C1"/>
    <w:rsid w:val="009B48EF"/>
    <w:rsid w:val="009B4C22"/>
    <w:rsid w:val="009B58C2"/>
    <w:rsid w:val="009B70D5"/>
    <w:rsid w:val="009C4EF2"/>
    <w:rsid w:val="009D57C6"/>
    <w:rsid w:val="009D6DB6"/>
    <w:rsid w:val="009E4F73"/>
    <w:rsid w:val="009E7138"/>
    <w:rsid w:val="009F28C5"/>
    <w:rsid w:val="00A03B1E"/>
    <w:rsid w:val="00A05EA7"/>
    <w:rsid w:val="00A070AB"/>
    <w:rsid w:val="00A1335E"/>
    <w:rsid w:val="00A1399F"/>
    <w:rsid w:val="00A14F2A"/>
    <w:rsid w:val="00A2036A"/>
    <w:rsid w:val="00A22729"/>
    <w:rsid w:val="00A25AD3"/>
    <w:rsid w:val="00A265DC"/>
    <w:rsid w:val="00A343CF"/>
    <w:rsid w:val="00A34738"/>
    <w:rsid w:val="00A349C1"/>
    <w:rsid w:val="00A41336"/>
    <w:rsid w:val="00A4184D"/>
    <w:rsid w:val="00A44F84"/>
    <w:rsid w:val="00A55C50"/>
    <w:rsid w:val="00A57691"/>
    <w:rsid w:val="00A61ED4"/>
    <w:rsid w:val="00A62947"/>
    <w:rsid w:val="00A63DD0"/>
    <w:rsid w:val="00A67385"/>
    <w:rsid w:val="00A67FEB"/>
    <w:rsid w:val="00A703D4"/>
    <w:rsid w:val="00A71CC5"/>
    <w:rsid w:val="00A80786"/>
    <w:rsid w:val="00A82F73"/>
    <w:rsid w:val="00A8438B"/>
    <w:rsid w:val="00A909AE"/>
    <w:rsid w:val="00A95C40"/>
    <w:rsid w:val="00A96922"/>
    <w:rsid w:val="00AA14AA"/>
    <w:rsid w:val="00AA26F5"/>
    <w:rsid w:val="00AA41BF"/>
    <w:rsid w:val="00AA5076"/>
    <w:rsid w:val="00AA6928"/>
    <w:rsid w:val="00AA6EF9"/>
    <w:rsid w:val="00AB0E17"/>
    <w:rsid w:val="00AC6661"/>
    <w:rsid w:val="00AE4FA2"/>
    <w:rsid w:val="00AF3664"/>
    <w:rsid w:val="00AF7380"/>
    <w:rsid w:val="00B01D0A"/>
    <w:rsid w:val="00B060D0"/>
    <w:rsid w:val="00B072E4"/>
    <w:rsid w:val="00B1044A"/>
    <w:rsid w:val="00B12880"/>
    <w:rsid w:val="00B22DB1"/>
    <w:rsid w:val="00B27D91"/>
    <w:rsid w:val="00B27DD6"/>
    <w:rsid w:val="00B32D2D"/>
    <w:rsid w:val="00B340C2"/>
    <w:rsid w:val="00B34C7B"/>
    <w:rsid w:val="00B35996"/>
    <w:rsid w:val="00B42FB9"/>
    <w:rsid w:val="00B43C27"/>
    <w:rsid w:val="00B45910"/>
    <w:rsid w:val="00B542A0"/>
    <w:rsid w:val="00B5440B"/>
    <w:rsid w:val="00B55577"/>
    <w:rsid w:val="00B60409"/>
    <w:rsid w:val="00B607D6"/>
    <w:rsid w:val="00B61786"/>
    <w:rsid w:val="00B64AEA"/>
    <w:rsid w:val="00B716A2"/>
    <w:rsid w:val="00B73E9C"/>
    <w:rsid w:val="00B75D9A"/>
    <w:rsid w:val="00B75DDF"/>
    <w:rsid w:val="00B80403"/>
    <w:rsid w:val="00B85206"/>
    <w:rsid w:val="00B867B6"/>
    <w:rsid w:val="00B9718C"/>
    <w:rsid w:val="00BA1B59"/>
    <w:rsid w:val="00BA7038"/>
    <w:rsid w:val="00BB14B4"/>
    <w:rsid w:val="00BB22AA"/>
    <w:rsid w:val="00BB3ED2"/>
    <w:rsid w:val="00BC0E66"/>
    <w:rsid w:val="00BC203B"/>
    <w:rsid w:val="00BC2626"/>
    <w:rsid w:val="00BC2F9B"/>
    <w:rsid w:val="00BE0872"/>
    <w:rsid w:val="00BE0C81"/>
    <w:rsid w:val="00BE3A2B"/>
    <w:rsid w:val="00BE4F06"/>
    <w:rsid w:val="00BF1195"/>
    <w:rsid w:val="00BF7E0B"/>
    <w:rsid w:val="00C0349B"/>
    <w:rsid w:val="00C076B2"/>
    <w:rsid w:val="00C127A7"/>
    <w:rsid w:val="00C139C7"/>
    <w:rsid w:val="00C34AD1"/>
    <w:rsid w:val="00C35192"/>
    <w:rsid w:val="00C35391"/>
    <w:rsid w:val="00C36083"/>
    <w:rsid w:val="00C36B4A"/>
    <w:rsid w:val="00C41BDB"/>
    <w:rsid w:val="00C60FCC"/>
    <w:rsid w:val="00C61327"/>
    <w:rsid w:val="00C617C5"/>
    <w:rsid w:val="00C62164"/>
    <w:rsid w:val="00C63D40"/>
    <w:rsid w:val="00C644CA"/>
    <w:rsid w:val="00C6751D"/>
    <w:rsid w:val="00C7088E"/>
    <w:rsid w:val="00C81710"/>
    <w:rsid w:val="00C82F20"/>
    <w:rsid w:val="00C933F9"/>
    <w:rsid w:val="00C9403A"/>
    <w:rsid w:val="00C96819"/>
    <w:rsid w:val="00CA1455"/>
    <w:rsid w:val="00CB133C"/>
    <w:rsid w:val="00CB153E"/>
    <w:rsid w:val="00CC1198"/>
    <w:rsid w:val="00CD278A"/>
    <w:rsid w:val="00CD2F6D"/>
    <w:rsid w:val="00CE1158"/>
    <w:rsid w:val="00CE463A"/>
    <w:rsid w:val="00CF3D10"/>
    <w:rsid w:val="00CF6056"/>
    <w:rsid w:val="00CF6885"/>
    <w:rsid w:val="00D010F2"/>
    <w:rsid w:val="00D01BA1"/>
    <w:rsid w:val="00D055BF"/>
    <w:rsid w:val="00D07E4C"/>
    <w:rsid w:val="00D15E8A"/>
    <w:rsid w:val="00D163A4"/>
    <w:rsid w:val="00D17BA4"/>
    <w:rsid w:val="00D23633"/>
    <w:rsid w:val="00D255D2"/>
    <w:rsid w:val="00D336D4"/>
    <w:rsid w:val="00D344FA"/>
    <w:rsid w:val="00D36EA8"/>
    <w:rsid w:val="00D44C3C"/>
    <w:rsid w:val="00D4514E"/>
    <w:rsid w:val="00D50A94"/>
    <w:rsid w:val="00D54719"/>
    <w:rsid w:val="00D57BED"/>
    <w:rsid w:val="00D6024D"/>
    <w:rsid w:val="00D607C6"/>
    <w:rsid w:val="00D612E9"/>
    <w:rsid w:val="00D62057"/>
    <w:rsid w:val="00D65C91"/>
    <w:rsid w:val="00D668FA"/>
    <w:rsid w:val="00D7527B"/>
    <w:rsid w:val="00D7615E"/>
    <w:rsid w:val="00D85A84"/>
    <w:rsid w:val="00D91055"/>
    <w:rsid w:val="00D930D4"/>
    <w:rsid w:val="00D95007"/>
    <w:rsid w:val="00DA5C26"/>
    <w:rsid w:val="00DA6B6E"/>
    <w:rsid w:val="00DB11E6"/>
    <w:rsid w:val="00DB1A57"/>
    <w:rsid w:val="00DB2006"/>
    <w:rsid w:val="00DB28CB"/>
    <w:rsid w:val="00DB72BE"/>
    <w:rsid w:val="00DB77A3"/>
    <w:rsid w:val="00DC21B0"/>
    <w:rsid w:val="00DC3526"/>
    <w:rsid w:val="00DC535E"/>
    <w:rsid w:val="00DD7D1E"/>
    <w:rsid w:val="00DE0197"/>
    <w:rsid w:val="00DE134E"/>
    <w:rsid w:val="00DE1B25"/>
    <w:rsid w:val="00DE2427"/>
    <w:rsid w:val="00DE30F6"/>
    <w:rsid w:val="00DE4E78"/>
    <w:rsid w:val="00DF0114"/>
    <w:rsid w:val="00DF3883"/>
    <w:rsid w:val="00DF76BC"/>
    <w:rsid w:val="00E00022"/>
    <w:rsid w:val="00E01FC7"/>
    <w:rsid w:val="00E1074B"/>
    <w:rsid w:val="00E109E3"/>
    <w:rsid w:val="00E10E30"/>
    <w:rsid w:val="00E12B94"/>
    <w:rsid w:val="00E169DF"/>
    <w:rsid w:val="00E20B05"/>
    <w:rsid w:val="00E22026"/>
    <w:rsid w:val="00E25A29"/>
    <w:rsid w:val="00E27AC2"/>
    <w:rsid w:val="00E31C29"/>
    <w:rsid w:val="00E410A2"/>
    <w:rsid w:val="00E432E8"/>
    <w:rsid w:val="00E45CD1"/>
    <w:rsid w:val="00E466F9"/>
    <w:rsid w:val="00E54262"/>
    <w:rsid w:val="00E70B57"/>
    <w:rsid w:val="00E716B6"/>
    <w:rsid w:val="00E75E33"/>
    <w:rsid w:val="00E84288"/>
    <w:rsid w:val="00E85525"/>
    <w:rsid w:val="00E9411C"/>
    <w:rsid w:val="00E94E0E"/>
    <w:rsid w:val="00E96C75"/>
    <w:rsid w:val="00E96E68"/>
    <w:rsid w:val="00EA12FE"/>
    <w:rsid w:val="00EB5DB9"/>
    <w:rsid w:val="00EB798A"/>
    <w:rsid w:val="00EC2254"/>
    <w:rsid w:val="00ED1DA8"/>
    <w:rsid w:val="00ED3ED3"/>
    <w:rsid w:val="00ED44EE"/>
    <w:rsid w:val="00ED73B4"/>
    <w:rsid w:val="00EE1B7D"/>
    <w:rsid w:val="00EF2AB9"/>
    <w:rsid w:val="00F01BCE"/>
    <w:rsid w:val="00F07576"/>
    <w:rsid w:val="00F12277"/>
    <w:rsid w:val="00F13E32"/>
    <w:rsid w:val="00F15C75"/>
    <w:rsid w:val="00F16B28"/>
    <w:rsid w:val="00F21925"/>
    <w:rsid w:val="00F225E1"/>
    <w:rsid w:val="00F36F16"/>
    <w:rsid w:val="00F473F8"/>
    <w:rsid w:val="00F50C46"/>
    <w:rsid w:val="00F52753"/>
    <w:rsid w:val="00F55575"/>
    <w:rsid w:val="00F62F9D"/>
    <w:rsid w:val="00F71D29"/>
    <w:rsid w:val="00F72CE8"/>
    <w:rsid w:val="00F73AD7"/>
    <w:rsid w:val="00F769D3"/>
    <w:rsid w:val="00F80407"/>
    <w:rsid w:val="00F80FEC"/>
    <w:rsid w:val="00F832EF"/>
    <w:rsid w:val="00F86203"/>
    <w:rsid w:val="00F9415A"/>
    <w:rsid w:val="00F9466F"/>
    <w:rsid w:val="00FA017F"/>
    <w:rsid w:val="00FA144B"/>
    <w:rsid w:val="00FA2A8B"/>
    <w:rsid w:val="00FB2BCD"/>
    <w:rsid w:val="00FB3EF1"/>
    <w:rsid w:val="00FB49BC"/>
    <w:rsid w:val="00FB4A79"/>
    <w:rsid w:val="00FB7F91"/>
    <w:rsid w:val="00FC2EC4"/>
    <w:rsid w:val="00FD045E"/>
    <w:rsid w:val="00FD1439"/>
    <w:rsid w:val="00FE0B16"/>
    <w:rsid w:val="00FE0B92"/>
    <w:rsid w:val="00FE413A"/>
    <w:rsid w:val="00FE4609"/>
    <w:rsid w:val="00FE4AA3"/>
    <w:rsid w:val="00FE6B8C"/>
    <w:rsid w:val="00FF41ED"/>
    <w:rsid w:val="00FF614F"/>
    <w:rsid w:val="00F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DA94"/>
  <w15:chartTrackingRefBased/>
  <w15:docId w15:val="{1FD4A7C3-5D23-4D85-9ED3-36C2558B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basedOn w:val="DefaultParagraphFont"/>
    <w:uiPriority w:val="99"/>
    <w:unhideWhenUsed/>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semiHidden/>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883"/>
  </w:style>
  <w:style w:type="character" w:styleId="Hyperlink">
    <w:name w:val="Hyperlink"/>
    <w:basedOn w:val="DefaultParagraphFont"/>
    <w:uiPriority w:val="99"/>
    <w:unhideWhenUsed/>
    <w:rsid w:val="00E716B6"/>
    <w:rPr>
      <w:color w:val="0563C1" w:themeColor="hyperlink"/>
      <w:u w:val="single"/>
    </w:rPr>
  </w:style>
  <w:style w:type="character" w:styleId="UnresolvedMention">
    <w:name w:val="Unresolved Mention"/>
    <w:basedOn w:val="DefaultParagraphFont"/>
    <w:uiPriority w:val="99"/>
    <w:rsid w:val="00E7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561">
      <w:bodyDiv w:val="1"/>
      <w:marLeft w:val="0"/>
      <w:marRight w:val="0"/>
      <w:marTop w:val="0"/>
      <w:marBottom w:val="0"/>
      <w:divBdr>
        <w:top w:val="none" w:sz="0" w:space="0" w:color="auto"/>
        <w:left w:val="none" w:sz="0" w:space="0" w:color="auto"/>
        <w:bottom w:val="none" w:sz="0" w:space="0" w:color="auto"/>
        <w:right w:val="none" w:sz="0" w:space="0" w:color="auto"/>
      </w:divBdr>
    </w:div>
    <w:div w:id="71395689">
      <w:bodyDiv w:val="1"/>
      <w:marLeft w:val="0"/>
      <w:marRight w:val="0"/>
      <w:marTop w:val="0"/>
      <w:marBottom w:val="0"/>
      <w:divBdr>
        <w:top w:val="none" w:sz="0" w:space="0" w:color="auto"/>
        <w:left w:val="none" w:sz="0" w:space="0" w:color="auto"/>
        <w:bottom w:val="none" w:sz="0" w:space="0" w:color="auto"/>
        <w:right w:val="none" w:sz="0" w:space="0" w:color="auto"/>
      </w:divBdr>
    </w:div>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86E8-F354-459D-BE70-E8AA83D9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Thu Nguyen</cp:lastModifiedBy>
  <cp:revision>9</cp:revision>
  <cp:lastPrinted>2025-03-28T10:17:00Z</cp:lastPrinted>
  <dcterms:created xsi:type="dcterms:W3CDTF">2025-03-28T04:34:00Z</dcterms:created>
  <dcterms:modified xsi:type="dcterms:W3CDTF">2025-03-28T10:39:00Z</dcterms:modified>
</cp:coreProperties>
</file>